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9D28" w14:textId="021AB196" w:rsidR="008C0656" w:rsidRDefault="00A9255B" w:rsidP="00C04566">
      <w:pPr>
        <w:spacing w:line="276" w:lineRule="auto"/>
        <w:rPr>
          <w:rFonts w:ascii="Arial" w:hAnsi="Arial"/>
          <w:b/>
          <w:bCs/>
          <w:sz w:val="28"/>
          <w:lang w:val="pl-PL"/>
        </w:rPr>
      </w:pPr>
      <w:r>
        <w:rPr>
          <w:rFonts w:ascii="Arial" w:hAnsi="Arial"/>
          <w:b/>
          <w:bCs/>
          <w:sz w:val="28"/>
          <w:lang w:val="pl-PL"/>
        </w:rPr>
        <w:t xml:space="preserve">AAPEX 2023: Meet MEYLE </w:t>
      </w:r>
      <w:r w:rsidR="00515619">
        <w:rPr>
          <w:rFonts w:ascii="Arial" w:hAnsi="Arial"/>
          <w:b/>
          <w:bCs/>
          <w:sz w:val="28"/>
          <w:lang w:val="pl-PL"/>
        </w:rPr>
        <w:t>experts at the Venetian Expo</w:t>
      </w:r>
    </w:p>
    <w:p w14:paraId="327474DA" w14:textId="77777777" w:rsidR="005F69C9" w:rsidRPr="007145EA" w:rsidRDefault="005F69C9" w:rsidP="00C04566">
      <w:pPr>
        <w:spacing w:line="276" w:lineRule="auto"/>
        <w:rPr>
          <w:lang w:val="pl-PL"/>
        </w:rPr>
      </w:pPr>
    </w:p>
    <w:p w14:paraId="121B2B8C" w14:textId="65C6C748" w:rsidR="00196167" w:rsidRPr="00196167" w:rsidRDefault="007145EA" w:rsidP="00196167">
      <w:pPr>
        <w:spacing w:line="360" w:lineRule="auto"/>
        <w:jc w:val="both"/>
        <w:rPr>
          <w:rFonts w:ascii="Arial" w:hAnsi="Arial"/>
        </w:rPr>
      </w:pPr>
      <w:r w:rsidRPr="00482987">
        <w:rPr>
          <w:rFonts w:ascii="Arial" w:hAnsi="Arial"/>
          <w:b/>
          <w:bCs/>
        </w:rPr>
        <w:t xml:space="preserve">Hamburg, </w:t>
      </w:r>
      <w:r w:rsidR="00BE63A5">
        <w:rPr>
          <w:rFonts w:ascii="Arial" w:hAnsi="Arial"/>
          <w:b/>
          <w:bCs/>
        </w:rPr>
        <w:t>25</w:t>
      </w:r>
      <w:r w:rsidR="00E50A99">
        <w:rPr>
          <w:rFonts w:ascii="Arial" w:hAnsi="Arial"/>
          <w:b/>
          <w:bCs/>
        </w:rPr>
        <w:t xml:space="preserve"> October </w:t>
      </w:r>
      <w:r w:rsidRPr="00482987">
        <w:rPr>
          <w:rFonts w:ascii="Arial" w:hAnsi="Arial"/>
          <w:b/>
          <w:bCs/>
        </w:rPr>
        <w:t xml:space="preserve">2023 </w:t>
      </w:r>
      <w:r w:rsidRPr="418567F0">
        <w:rPr>
          <w:rFonts w:ascii="Arial" w:hAnsi="Arial"/>
          <w:b/>
          <w:bCs/>
        </w:rPr>
        <w:t xml:space="preserve">– </w:t>
      </w:r>
      <w:r w:rsidR="00196167" w:rsidRPr="00196167">
        <w:rPr>
          <w:rFonts w:ascii="Arial" w:hAnsi="Arial"/>
        </w:rPr>
        <w:t xml:space="preserve">MEYLE, the </w:t>
      </w:r>
      <w:r w:rsidR="00C42E76">
        <w:rPr>
          <w:rFonts w:ascii="Arial" w:hAnsi="Arial"/>
        </w:rPr>
        <w:t>Hamburg-based</w:t>
      </w:r>
      <w:r w:rsidR="00196167" w:rsidRPr="00196167">
        <w:rPr>
          <w:rFonts w:ascii="Arial" w:hAnsi="Arial"/>
        </w:rPr>
        <w:t xml:space="preserve"> spare-part</w:t>
      </w:r>
      <w:r w:rsidR="000E2E2E">
        <w:rPr>
          <w:rFonts w:ascii="Arial" w:hAnsi="Arial"/>
        </w:rPr>
        <w:t xml:space="preserve"> manufacturer</w:t>
      </w:r>
      <w:r w:rsidR="00C42E76">
        <w:rPr>
          <w:rFonts w:ascii="Arial" w:hAnsi="Arial"/>
        </w:rPr>
        <w:t xml:space="preserve">, </w:t>
      </w:r>
      <w:r w:rsidR="001943F6">
        <w:rPr>
          <w:rFonts w:ascii="Arial" w:hAnsi="Arial"/>
        </w:rPr>
        <w:t>is gearing up for its second appearance at</w:t>
      </w:r>
      <w:r w:rsidR="00196167" w:rsidRPr="00196167">
        <w:rPr>
          <w:rFonts w:ascii="Arial" w:hAnsi="Arial"/>
        </w:rPr>
        <w:t xml:space="preserve"> AAPEX Las Vegas</w:t>
      </w:r>
      <w:r w:rsidR="0081050E">
        <w:rPr>
          <w:rFonts w:ascii="Arial" w:hAnsi="Arial"/>
        </w:rPr>
        <w:t xml:space="preserve">. </w:t>
      </w:r>
      <w:r w:rsidR="0081050E" w:rsidRPr="0081050E">
        <w:rPr>
          <w:rFonts w:ascii="Arial" w:hAnsi="Arial"/>
        </w:rPr>
        <w:t xml:space="preserve">Following </w:t>
      </w:r>
      <w:r w:rsidR="001943F6">
        <w:rPr>
          <w:rFonts w:ascii="Arial" w:hAnsi="Arial"/>
        </w:rPr>
        <w:t xml:space="preserve">a notable debut last year </w:t>
      </w:r>
      <w:r w:rsidR="0081050E" w:rsidRPr="0081050E">
        <w:rPr>
          <w:rFonts w:ascii="Arial" w:hAnsi="Arial"/>
        </w:rPr>
        <w:t xml:space="preserve">with its own booth and winning </w:t>
      </w:r>
      <w:r w:rsidR="001943F6">
        <w:rPr>
          <w:rFonts w:ascii="Arial" w:hAnsi="Arial"/>
        </w:rPr>
        <w:t>the ‘</w:t>
      </w:r>
      <w:r w:rsidR="0081050E" w:rsidRPr="0081050E">
        <w:rPr>
          <w:rFonts w:ascii="Arial" w:hAnsi="Arial"/>
        </w:rPr>
        <w:t>Best small booth</w:t>
      </w:r>
      <w:r w:rsidR="001943F6">
        <w:rPr>
          <w:rFonts w:ascii="Arial" w:hAnsi="Arial"/>
        </w:rPr>
        <w:t>’</w:t>
      </w:r>
      <w:r w:rsidR="0081050E" w:rsidRPr="0081050E">
        <w:rPr>
          <w:rFonts w:ascii="Arial" w:hAnsi="Arial"/>
        </w:rPr>
        <w:t xml:space="preserve"> award</w:t>
      </w:r>
      <w:r w:rsidR="001943F6">
        <w:rPr>
          <w:rFonts w:ascii="Arial" w:hAnsi="Arial"/>
        </w:rPr>
        <w:t xml:space="preserve"> from AAPEX</w:t>
      </w:r>
      <w:r w:rsidR="0081050E" w:rsidRPr="0081050E">
        <w:rPr>
          <w:rFonts w:ascii="Arial" w:hAnsi="Arial"/>
        </w:rPr>
        <w:t xml:space="preserve">, the company is excited to be back again </w:t>
      </w:r>
      <w:r w:rsidR="0081050E">
        <w:rPr>
          <w:rFonts w:ascii="Arial" w:hAnsi="Arial"/>
        </w:rPr>
        <w:t>this October</w:t>
      </w:r>
      <w:r w:rsidR="0081050E" w:rsidRPr="0081050E">
        <w:rPr>
          <w:rFonts w:ascii="Arial" w:hAnsi="Arial"/>
        </w:rPr>
        <w:t xml:space="preserve"> with a </w:t>
      </w:r>
      <w:r w:rsidR="001943F6">
        <w:rPr>
          <w:rFonts w:ascii="Arial" w:hAnsi="Arial"/>
        </w:rPr>
        <w:t>delegation</w:t>
      </w:r>
      <w:r w:rsidR="001943F6" w:rsidRPr="0081050E">
        <w:rPr>
          <w:rFonts w:ascii="Arial" w:hAnsi="Arial"/>
        </w:rPr>
        <w:t xml:space="preserve"> </w:t>
      </w:r>
      <w:r w:rsidR="0081050E" w:rsidRPr="0081050E">
        <w:rPr>
          <w:rFonts w:ascii="Arial" w:hAnsi="Arial"/>
        </w:rPr>
        <w:t xml:space="preserve">of colleagues and </w:t>
      </w:r>
      <w:r w:rsidR="00A53742">
        <w:rPr>
          <w:rFonts w:ascii="Arial" w:hAnsi="Arial"/>
        </w:rPr>
        <w:t xml:space="preserve">an array of </w:t>
      </w:r>
      <w:r w:rsidR="0081050E" w:rsidRPr="0081050E">
        <w:rPr>
          <w:rFonts w:ascii="Arial" w:hAnsi="Arial"/>
        </w:rPr>
        <w:t>items on display.</w:t>
      </w:r>
    </w:p>
    <w:p w14:paraId="37625BDF" w14:textId="77777777" w:rsidR="00196167" w:rsidRPr="00196167" w:rsidRDefault="00196167" w:rsidP="00196167">
      <w:pPr>
        <w:spacing w:line="360" w:lineRule="auto"/>
        <w:jc w:val="both"/>
        <w:rPr>
          <w:rFonts w:ascii="Arial" w:hAnsi="Arial"/>
        </w:rPr>
      </w:pPr>
    </w:p>
    <w:p w14:paraId="160E0B22" w14:textId="305E78F3" w:rsidR="00CA1D85" w:rsidRDefault="00196167" w:rsidP="00196167">
      <w:pPr>
        <w:spacing w:line="360" w:lineRule="auto"/>
        <w:jc w:val="both"/>
        <w:rPr>
          <w:rFonts w:ascii="Arial" w:hAnsi="Arial"/>
        </w:rPr>
      </w:pPr>
      <w:r w:rsidRPr="00196167">
        <w:rPr>
          <w:rFonts w:ascii="Arial" w:hAnsi="Arial"/>
        </w:rPr>
        <w:t xml:space="preserve">The company will not only </w:t>
      </w:r>
      <w:r w:rsidR="001943F6">
        <w:rPr>
          <w:rFonts w:ascii="Arial" w:hAnsi="Arial"/>
        </w:rPr>
        <w:t>be showcasing a range of products</w:t>
      </w:r>
      <w:r w:rsidRPr="00196167">
        <w:rPr>
          <w:rFonts w:ascii="Arial" w:hAnsi="Arial"/>
        </w:rPr>
        <w:t xml:space="preserve"> from </w:t>
      </w:r>
      <w:r w:rsidR="001943F6">
        <w:rPr>
          <w:rFonts w:ascii="Arial" w:hAnsi="Arial"/>
        </w:rPr>
        <w:t>its</w:t>
      </w:r>
      <w:r w:rsidR="001943F6" w:rsidRPr="00196167">
        <w:rPr>
          <w:rFonts w:ascii="Arial" w:hAnsi="Arial"/>
        </w:rPr>
        <w:t xml:space="preserve"> </w:t>
      </w:r>
      <w:r w:rsidR="000747E5">
        <w:rPr>
          <w:rFonts w:ascii="Arial" w:hAnsi="Arial"/>
        </w:rPr>
        <w:t xml:space="preserve">MEYLE </w:t>
      </w:r>
      <w:r w:rsidRPr="00196167">
        <w:rPr>
          <w:rFonts w:ascii="Arial" w:hAnsi="Arial"/>
        </w:rPr>
        <w:t xml:space="preserve">HD, </w:t>
      </w:r>
      <w:r w:rsidR="000747E5">
        <w:rPr>
          <w:rFonts w:ascii="Arial" w:hAnsi="Arial"/>
        </w:rPr>
        <w:t xml:space="preserve">MEYLE </w:t>
      </w:r>
      <w:r w:rsidRPr="00196167">
        <w:rPr>
          <w:rFonts w:ascii="Arial" w:hAnsi="Arial"/>
        </w:rPr>
        <w:t xml:space="preserve">PD and </w:t>
      </w:r>
      <w:r w:rsidR="000747E5">
        <w:rPr>
          <w:rFonts w:ascii="Arial" w:hAnsi="Arial"/>
        </w:rPr>
        <w:t xml:space="preserve">MEYLE </w:t>
      </w:r>
      <w:r w:rsidRPr="00196167">
        <w:rPr>
          <w:rFonts w:ascii="Arial" w:hAnsi="Arial"/>
        </w:rPr>
        <w:t xml:space="preserve">ORIGINAL product </w:t>
      </w:r>
      <w:r w:rsidR="00482987">
        <w:rPr>
          <w:rFonts w:ascii="Arial" w:hAnsi="Arial"/>
        </w:rPr>
        <w:t>lines</w:t>
      </w:r>
      <w:r w:rsidRPr="00196167">
        <w:rPr>
          <w:rFonts w:ascii="Arial" w:hAnsi="Arial"/>
        </w:rPr>
        <w:t xml:space="preserve"> but </w:t>
      </w:r>
      <w:r w:rsidR="001943F6">
        <w:rPr>
          <w:rFonts w:ascii="Arial" w:hAnsi="Arial"/>
        </w:rPr>
        <w:t xml:space="preserve">will </w:t>
      </w:r>
      <w:r w:rsidRPr="00196167">
        <w:rPr>
          <w:rFonts w:ascii="Arial" w:hAnsi="Arial"/>
        </w:rPr>
        <w:t xml:space="preserve">also </w:t>
      </w:r>
      <w:r w:rsidR="001943F6">
        <w:rPr>
          <w:rFonts w:ascii="Arial" w:hAnsi="Arial"/>
        </w:rPr>
        <w:t xml:space="preserve">have </w:t>
      </w:r>
      <w:r w:rsidR="00C80EAC">
        <w:rPr>
          <w:rFonts w:ascii="Arial" w:hAnsi="Arial"/>
        </w:rPr>
        <w:t>several</w:t>
      </w:r>
      <w:r w:rsidRPr="00196167">
        <w:rPr>
          <w:rFonts w:ascii="Arial" w:hAnsi="Arial"/>
        </w:rPr>
        <w:t xml:space="preserve"> </w:t>
      </w:r>
      <w:r w:rsidR="00C80EAC">
        <w:rPr>
          <w:rFonts w:ascii="Arial" w:hAnsi="Arial"/>
        </w:rPr>
        <w:t>colleagues</w:t>
      </w:r>
      <w:r w:rsidR="000E32CA">
        <w:rPr>
          <w:rFonts w:ascii="Arial" w:hAnsi="Arial"/>
        </w:rPr>
        <w:t xml:space="preserve"> </w:t>
      </w:r>
      <w:r w:rsidR="001943F6">
        <w:rPr>
          <w:rFonts w:ascii="Arial" w:hAnsi="Arial"/>
        </w:rPr>
        <w:t xml:space="preserve">on hand. </w:t>
      </w:r>
      <w:r w:rsidR="009D4BC7">
        <w:rPr>
          <w:rFonts w:ascii="Arial" w:hAnsi="Arial"/>
        </w:rPr>
        <w:t>Beyond</w:t>
      </w:r>
      <w:r w:rsidR="001943F6">
        <w:rPr>
          <w:rFonts w:ascii="Arial" w:hAnsi="Arial"/>
        </w:rPr>
        <w:t xml:space="preserve"> chatting about </w:t>
      </w:r>
      <w:r w:rsidRPr="00196167">
        <w:rPr>
          <w:rFonts w:ascii="Arial" w:hAnsi="Arial"/>
        </w:rPr>
        <w:t xml:space="preserve">all </w:t>
      </w:r>
      <w:r w:rsidR="00543EED">
        <w:rPr>
          <w:rFonts w:ascii="Arial" w:hAnsi="Arial"/>
        </w:rPr>
        <w:t>things</w:t>
      </w:r>
      <w:r w:rsidR="00543EED" w:rsidRPr="00543EED">
        <w:rPr>
          <w:rFonts w:ascii="Arial" w:hAnsi="Arial"/>
        </w:rPr>
        <w:t xml:space="preserve"> </w:t>
      </w:r>
      <w:r w:rsidR="00543EED" w:rsidRPr="00196167">
        <w:rPr>
          <w:rFonts w:ascii="Arial" w:hAnsi="Arial"/>
        </w:rPr>
        <w:t>product</w:t>
      </w:r>
      <w:r w:rsidR="001943F6">
        <w:rPr>
          <w:rFonts w:ascii="Arial" w:hAnsi="Arial"/>
        </w:rPr>
        <w:t>-related</w:t>
      </w:r>
      <w:r w:rsidR="00084399">
        <w:rPr>
          <w:rFonts w:ascii="Arial" w:hAnsi="Arial"/>
        </w:rPr>
        <w:t xml:space="preserve"> and </w:t>
      </w:r>
      <w:r w:rsidR="00543EED">
        <w:rPr>
          <w:rFonts w:ascii="Arial" w:hAnsi="Arial"/>
        </w:rPr>
        <w:t>hav</w:t>
      </w:r>
      <w:r w:rsidR="001943F6">
        <w:rPr>
          <w:rFonts w:ascii="Arial" w:hAnsi="Arial"/>
        </w:rPr>
        <w:t>ing</w:t>
      </w:r>
      <w:r w:rsidR="00543EED">
        <w:rPr>
          <w:rFonts w:ascii="Arial" w:hAnsi="Arial"/>
        </w:rPr>
        <w:t xml:space="preserve"> fun at the </w:t>
      </w:r>
      <w:r w:rsidR="001943F6">
        <w:rPr>
          <w:rFonts w:ascii="Arial" w:hAnsi="Arial"/>
        </w:rPr>
        <w:t>‘</w:t>
      </w:r>
      <w:r w:rsidR="00543EED">
        <w:rPr>
          <w:rFonts w:ascii="Arial" w:hAnsi="Arial"/>
        </w:rPr>
        <w:t>Drift</w:t>
      </w:r>
      <w:r w:rsidR="001943F6">
        <w:rPr>
          <w:rFonts w:ascii="Arial" w:hAnsi="Arial"/>
        </w:rPr>
        <w:t xml:space="preserve"> </w:t>
      </w:r>
      <w:r w:rsidR="00543EED">
        <w:rPr>
          <w:rFonts w:ascii="Arial" w:hAnsi="Arial"/>
        </w:rPr>
        <w:t>Table</w:t>
      </w:r>
      <w:r w:rsidR="001943F6">
        <w:rPr>
          <w:rFonts w:ascii="Arial" w:hAnsi="Arial"/>
        </w:rPr>
        <w:t>’,</w:t>
      </w:r>
      <w:r w:rsidR="00543EED">
        <w:rPr>
          <w:rFonts w:ascii="Arial" w:hAnsi="Arial"/>
        </w:rPr>
        <w:t xml:space="preserve"> </w:t>
      </w:r>
      <w:r w:rsidR="001943F6">
        <w:rPr>
          <w:rFonts w:ascii="Arial" w:hAnsi="Arial"/>
        </w:rPr>
        <w:t xml:space="preserve">they are excited to explore </w:t>
      </w:r>
      <w:r w:rsidR="00543EED" w:rsidRPr="00543EED">
        <w:rPr>
          <w:rFonts w:ascii="Arial" w:hAnsi="Arial"/>
        </w:rPr>
        <w:t xml:space="preserve">the future </w:t>
      </w:r>
      <w:r w:rsidR="001943F6">
        <w:rPr>
          <w:rFonts w:ascii="Arial" w:hAnsi="Arial"/>
        </w:rPr>
        <w:t xml:space="preserve">alongside </w:t>
      </w:r>
      <w:r w:rsidR="009A5ECA">
        <w:rPr>
          <w:rFonts w:ascii="Arial" w:hAnsi="Arial"/>
        </w:rPr>
        <w:t>partners and visitors</w:t>
      </w:r>
      <w:r w:rsidR="00543EED" w:rsidRPr="00196167">
        <w:rPr>
          <w:rFonts w:ascii="Arial" w:hAnsi="Arial"/>
        </w:rPr>
        <w:t xml:space="preserve">. </w:t>
      </w:r>
      <w:r w:rsidR="00CA1D85" w:rsidRPr="00CA1D85">
        <w:rPr>
          <w:rFonts w:ascii="Arial" w:hAnsi="Arial"/>
        </w:rPr>
        <w:t>In addition, John Wes Dickens, a new technical trainer</w:t>
      </w:r>
      <w:r w:rsidR="009D4BC7">
        <w:rPr>
          <w:rFonts w:ascii="Arial" w:hAnsi="Arial"/>
        </w:rPr>
        <w:t>,</w:t>
      </w:r>
      <w:r w:rsidR="00CA1D85">
        <w:rPr>
          <w:rFonts w:ascii="Arial" w:hAnsi="Arial"/>
        </w:rPr>
        <w:t xml:space="preserve"> </w:t>
      </w:r>
      <w:r w:rsidR="00CA1D85" w:rsidRPr="00CA1D85">
        <w:rPr>
          <w:rFonts w:ascii="Arial" w:hAnsi="Arial"/>
        </w:rPr>
        <w:t xml:space="preserve">will be </w:t>
      </w:r>
      <w:r w:rsidR="00CA1D85">
        <w:rPr>
          <w:rFonts w:ascii="Arial" w:hAnsi="Arial"/>
        </w:rPr>
        <w:t>join</w:t>
      </w:r>
      <w:r w:rsidR="000E32CA">
        <w:rPr>
          <w:rFonts w:ascii="Arial" w:hAnsi="Arial"/>
        </w:rPr>
        <w:t>ing</w:t>
      </w:r>
      <w:r w:rsidR="00CA1D85">
        <w:rPr>
          <w:rFonts w:ascii="Arial" w:hAnsi="Arial"/>
        </w:rPr>
        <w:t xml:space="preserve"> the fair</w:t>
      </w:r>
      <w:r w:rsidR="00CA1D85" w:rsidRPr="00CA1D85">
        <w:rPr>
          <w:rFonts w:ascii="Arial" w:hAnsi="Arial"/>
        </w:rPr>
        <w:t xml:space="preserve"> for the first time</w:t>
      </w:r>
      <w:r w:rsidR="00D809FA">
        <w:rPr>
          <w:rFonts w:ascii="Arial" w:hAnsi="Arial"/>
        </w:rPr>
        <w:t xml:space="preserve"> as part of the MEYLE team</w:t>
      </w:r>
      <w:r w:rsidR="00CA1D85" w:rsidRPr="00CA1D85">
        <w:rPr>
          <w:rFonts w:ascii="Arial" w:hAnsi="Arial"/>
        </w:rPr>
        <w:t xml:space="preserve">. </w:t>
      </w:r>
      <w:r w:rsidR="009D4BC7">
        <w:rPr>
          <w:rFonts w:ascii="Arial" w:hAnsi="Arial"/>
        </w:rPr>
        <w:t>T</w:t>
      </w:r>
      <w:proofErr w:type="gramStart"/>
      <w:r w:rsidR="00CA1D85" w:rsidRPr="00CA1D85">
        <w:rPr>
          <w:rFonts w:ascii="Arial" w:hAnsi="Arial"/>
        </w:rPr>
        <w:t>he</w:t>
      </w:r>
      <w:proofErr w:type="gramEnd"/>
      <w:r w:rsidR="00CA1D85" w:rsidRPr="00CA1D85">
        <w:rPr>
          <w:rFonts w:ascii="Arial" w:hAnsi="Arial"/>
        </w:rPr>
        <w:t xml:space="preserve"> company is</w:t>
      </w:r>
      <w:r w:rsidR="009D4BC7">
        <w:rPr>
          <w:rFonts w:ascii="Arial" w:hAnsi="Arial"/>
        </w:rPr>
        <w:t xml:space="preserve"> taking this step </w:t>
      </w:r>
      <w:r w:rsidR="008549DE">
        <w:rPr>
          <w:rFonts w:ascii="Arial" w:hAnsi="Arial"/>
        </w:rPr>
        <w:t>as part of</w:t>
      </w:r>
      <w:r w:rsidR="00CA1D85" w:rsidRPr="00CA1D85">
        <w:rPr>
          <w:rFonts w:ascii="Arial" w:hAnsi="Arial"/>
        </w:rPr>
        <w:t xml:space="preserve"> pursuing </w:t>
      </w:r>
      <w:r w:rsidR="008549DE">
        <w:rPr>
          <w:rFonts w:ascii="Arial" w:hAnsi="Arial"/>
        </w:rPr>
        <w:t>its</w:t>
      </w:r>
      <w:r w:rsidR="008549DE" w:rsidRPr="00CA1D85">
        <w:rPr>
          <w:rFonts w:ascii="Arial" w:hAnsi="Arial"/>
        </w:rPr>
        <w:t xml:space="preserve"> </w:t>
      </w:r>
      <w:r w:rsidR="00CA1D85" w:rsidRPr="00CA1D85">
        <w:rPr>
          <w:rFonts w:ascii="Arial" w:hAnsi="Arial"/>
        </w:rPr>
        <w:t xml:space="preserve">long-term strategic </w:t>
      </w:r>
      <w:r w:rsidR="009D4BC7">
        <w:rPr>
          <w:rFonts w:ascii="Arial" w:hAnsi="Arial"/>
        </w:rPr>
        <w:t xml:space="preserve">goal </w:t>
      </w:r>
      <w:r w:rsidR="00CA1D85" w:rsidRPr="00CA1D85">
        <w:rPr>
          <w:rFonts w:ascii="Arial" w:hAnsi="Arial"/>
        </w:rPr>
        <w:t>of strengthening its presence in the American independent aftermarket.</w:t>
      </w:r>
    </w:p>
    <w:p w14:paraId="57A2022F" w14:textId="77777777" w:rsidR="00196167" w:rsidRPr="00196167" w:rsidRDefault="00196167" w:rsidP="00196167">
      <w:pPr>
        <w:spacing w:line="360" w:lineRule="auto"/>
        <w:jc w:val="both"/>
        <w:rPr>
          <w:rFonts w:ascii="Arial" w:hAnsi="Arial"/>
        </w:rPr>
      </w:pPr>
    </w:p>
    <w:p w14:paraId="6585A207" w14:textId="1E518B8A" w:rsidR="0026261F" w:rsidRDefault="00196167" w:rsidP="0026261F">
      <w:pPr>
        <w:spacing w:line="360" w:lineRule="auto"/>
        <w:jc w:val="both"/>
        <w:rPr>
          <w:rFonts w:ascii="Arial" w:hAnsi="Arial"/>
        </w:rPr>
      </w:pPr>
      <w:r w:rsidRPr="00196167">
        <w:rPr>
          <w:rFonts w:ascii="Arial" w:hAnsi="Arial"/>
        </w:rPr>
        <w:t xml:space="preserve">AAPEX, a trade-only event for the automotive aftermarket, will </w:t>
      </w:r>
      <w:r w:rsidR="008549DE">
        <w:rPr>
          <w:rFonts w:ascii="Arial" w:hAnsi="Arial"/>
        </w:rPr>
        <w:t xml:space="preserve">be </w:t>
      </w:r>
      <w:r w:rsidRPr="00196167">
        <w:rPr>
          <w:rFonts w:ascii="Arial" w:hAnsi="Arial"/>
        </w:rPr>
        <w:t>tak</w:t>
      </w:r>
      <w:r w:rsidR="008549DE">
        <w:rPr>
          <w:rFonts w:ascii="Arial" w:hAnsi="Arial"/>
        </w:rPr>
        <w:t>ing</w:t>
      </w:r>
      <w:r w:rsidRPr="00196167">
        <w:rPr>
          <w:rFonts w:ascii="Arial" w:hAnsi="Arial"/>
        </w:rPr>
        <w:t xml:space="preserve"> place at the Venetian Expo </w:t>
      </w:r>
      <w:r w:rsidR="008549DE">
        <w:rPr>
          <w:rFonts w:ascii="Arial" w:hAnsi="Arial"/>
        </w:rPr>
        <w:t xml:space="preserve">from </w:t>
      </w:r>
      <w:r w:rsidRPr="00196167">
        <w:rPr>
          <w:rFonts w:ascii="Arial" w:hAnsi="Arial"/>
        </w:rPr>
        <w:t>31</w:t>
      </w:r>
      <w:r w:rsidR="008549DE">
        <w:rPr>
          <w:rFonts w:ascii="Arial" w:hAnsi="Arial"/>
        </w:rPr>
        <w:t xml:space="preserve"> </w:t>
      </w:r>
      <w:r w:rsidRPr="00196167">
        <w:rPr>
          <w:rFonts w:ascii="Arial" w:hAnsi="Arial"/>
        </w:rPr>
        <w:t>October</w:t>
      </w:r>
      <w:r w:rsidR="009D655B">
        <w:rPr>
          <w:rFonts w:ascii="Arial" w:hAnsi="Arial"/>
        </w:rPr>
        <w:t xml:space="preserve">, </w:t>
      </w:r>
      <w:r w:rsidRPr="00196167">
        <w:rPr>
          <w:rFonts w:ascii="Arial" w:hAnsi="Arial"/>
        </w:rPr>
        <w:t>lasting three days in total.</w:t>
      </w:r>
      <w:r w:rsidR="009906BB">
        <w:rPr>
          <w:rFonts w:ascii="Arial" w:hAnsi="Arial"/>
        </w:rPr>
        <w:t xml:space="preserve"> </w:t>
      </w:r>
      <w:r w:rsidR="0026261F" w:rsidRPr="0026261F">
        <w:rPr>
          <w:rFonts w:ascii="Arial" w:hAnsi="Arial"/>
        </w:rPr>
        <w:t xml:space="preserve">During </w:t>
      </w:r>
      <w:r w:rsidR="008549DE">
        <w:rPr>
          <w:rFonts w:ascii="Arial" w:hAnsi="Arial"/>
        </w:rPr>
        <w:t>this event</w:t>
      </w:r>
      <w:r w:rsidR="0026261F" w:rsidRPr="0026261F">
        <w:rPr>
          <w:rFonts w:ascii="Arial" w:hAnsi="Arial"/>
        </w:rPr>
        <w:t xml:space="preserve">, you can chat with MEYLE experts at booth </w:t>
      </w:r>
      <w:r w:rsidR="000E2E2E">
        <w:rPr>
          <w:rFonts w:ascii="Arial" w:hAnsi="Arial"/>
        </w:rPr>
        <w:t>#</w:t>
      </w:r>
      <w:r w:rsidR="0026261F" w:rsidRPr="0026261F">
        <w:rPr>
          <w:rFonts w:ascii="Arial" w:hAnsi="Arial"/>
        </w:rPr>
        <w:t>A3300</w:t>
      </w:r>
      <w:r w:rsidR="00AE45AC">
        <w:rPr>
          <w:rFonts w:ascii="Arial" w:hAnsi="Arial"/>
        </w:rPr>
        <w:t>1</w:t>
      </w:r>
      <w:r w:rsidR="0026261F" w:rsidRPr="0026261F">
        <w:rPr>
          <w:rFonts w:ascii="Arial" w:hAnsi="Arial"/>
        </w:rPr>
        <w:t xml:space="preserve"> and take a closer look at the following products on display:</w:t>
      </w:r>
    </w:p>
    <w:p w14:paraId="244D7597" w14:textId="77777777" w:rsidR="00A112CE" w:rsidRPr="0026261F" w:rsidRDefault="00A112CE" w:rsidP="0026261F">
      <w:pPr>
        <w:spacing w:line="360" w:lineRule="auto"/>
        <w:jc w:val="both"/>
        <w:rPr>
          <w:rFonts w:ascii="Arial" w:hAnsi="Arial"/>
        </w:rPr>
      </w:pPr>
    </w:p>
    <w:p w14:paraId="7A8E4F43" w14:textId="233B1C3B" w:rsidR="00175999" w:rsidRPr="007A041F" w:rsidRDefault="00360DF9" w:rsidP="007A041F">
      <w:pPr>
        <w:pStyle w:val="Listenabsatz"/>
        <w:numPr>
          <w:ilvl w:val="0"/>
          <w:numId w:val="45"/>
        </w:numPr>
        <w:spacing w:line="360" w:lineRule="auto"/>
        <w:jc w:val="both"/>
        <w:rPr>
          <w:rFonts w:ascii="Arial" w:hAnsi="Arial"/>
        </w:rPr>
      </w:pPr>
      <w:hyperlink r:id="rId8" w:history="1">
        <w:r w:rsidR="004F4770" w:rsidRPr="009F5D2C">
          <w:rPr>
            <w:rStyle w:val="Hyperlink"/>
            <w:rFonts w:ascii="Arial" w:hAnsi="Arial"/>
            <w:lang w:eastAsia="de-DE"/>
          </w:rPr>
          <w:t xml:space="preserve">Adjustable </w:t>
        </w:r>
        <w:r w:rsidR="008549DE">
          <w:rPr>
            <w:rStyle w:val="Hyperlink"/>
            <w:rFonts w:ascii="Arial" w:hAnsi="Arial"/>
            <w:lang w:eastAsia="de-DE"/>
          </w:rPr>
          <w:t>c</w:t>
        </w:r>
        <w:r w:rsidR="00175999" w:rsidRPr="009F5D2C">
          <w:rPr>
            <w:rStyle w:val="Hyperlink"/>
            <w:rFonts w:ascii="Arial" w:hAnsi="Arial"/>
            <w:lang w:eastAsia="de-DE"/>
          </w:rPr>
          <w:t xml:space="preserve">ontrol </w:t>
        </w:r>
        <w:r w:rsidR="008549DE">
          <w:rPr>
            <w:rStyle w:val="Hyperlink"/>
            <w:rFonts w:ascii="Arial" w:hAnsi="Arial"/>
            <w:lang w:eastAsia="de-DE"/>
          </w:rPr>
          <w:t>a</w:t>
        </w:r>
        <w:r w:rsidR="00175999" w:rsidRPr="009F5D2C">
          <w:rPr>
            <w:rStyle w:val="Hyperlink"/>
            <w:rFonts w:ascii="Arial" w:hAnsi="Arial"/>
            <w:lang w:eastAsia="de-DE"/>
          </w:rPr>
          <w:t xml:space="preserve">rm </w:t>
        </w:r>
        <w:r w:rsidR="009C40D1" w:rsidRPr="009F5D2C">
          <w:rPr>
            <w:rStyle w:val="Hyperlink"/>
            <w:rFonts w:ascii="Arial" w:hAnsi="Arial"/>
            <w:lang w:eastAsia="de-DE"/>
          </w:rPr>
          <w:t>for Land Rover</w:t>
        </w:r>
      </w:hyperlink>
    </w:p>
    <w:p w14:paraId="52A5D36A" w14:textId="33207BF2" w:rsidR="0026261F" w:rsidRPr="007A041F" w:rsidRDefault="00D277B9" w:rsidP="007A041F">
      <w:pPr>
        <w:pStyle w:val="Listenabsatz"/>
        <w:numPr>
          <w:ilvl w:val="0"/>
          <w:numId w:val="45"/>
        </w:numPr>
        <w:spacing w:line="360" w:lineRule="auto"/>
        <w:jc w:val="both"/>
        <w:rPr>
          <w:rFonts w:ascii="Arial" w:hAnsi="Arial"/>
        </w:rPr>
      </w:pPr>
      <w:hyperlink r:id="rId9" w:history="1">
        <w:r w:rsidR="00175999" w:rsidRPr="00CB66EB">
          <w:rPr>
            <w:rStyle w:val="Hyperlink"/>
            <w:rFonts w:ascii="Arial" w:hAnsi="Arial"/>
            <w:lang w:eastAsia="de-DE"/>
          </w:rPr>
          <w:t>T</w:t>
        </w:r>
        <w:r w:rsidR="00E14F4A" w:rsidRPr="00CB66EB">
          <w:rPr>
            <w:rStyle w:val="Hyperlink"/>
            <w:rFonts w:ascii="Arial" w:hAnsi="Arial"/>
            <w:lang w:eastAsia="de-DE"/>
          </w:rPr>
          <w:t>wo component brake discs</w:t>
        </w:r>
      </w:hyperlink>
      <w:r w:rsidR="00E14F4A" w:rsidRPr="007A041F">
        <w:rPr>
          <w:rFonts w:ascii="Arial" w:hAnsi="Arial"/>
        </w:rPr>
        <w:t xml:space="preserve"> </w:t>
      </w:r>
    </w:p>
    <w:p w14:paraId="3EAC606D" w14:textId="4343CDD7" w:rsidR="0026261F" w:rsidRDefault="00D277B9" w:rsidP="007A041F">
      <w:pPr>
        <w:pStyle w:val="Listenabsatz"/>
        <w:numPr>
          <w:ilvl w:val="0"/>
          <w:numId w:val="45"/>
        </w:numPr>
        <w:spacing w:line="360" w:lineRule="auto"/>
        <w:jc w:val="both"/>
        <w:rPr>
          <w:rFonts w:ascii="Arial" w:hAnsi="Arial"/>
        </w:rPr>
      </w:pPr>
      <w:hyperlink r:id="rId10" w:history="1">
        <w:r w:rsidR="0026261F" w:rsidRPr="00403334">
          <w:rPr>
            <w:rStyle w:val="Hyperlink"/>
            <w:rFonts w:ascii="Arial" w:hAnsi="Arial"/>
            <w:lang w:eastAsia="de-DE"/>
          </w:rPr>
          <w:t>Oil change kit</w:t>
        </w:r>
        <w:r w:rsidR="0016459C" w:rsidRPr="00403334">
          <w:rPr>
            <w:rStyle w:val="Hyperlink"/>
            <w:rFonts w:ascii="Arial" w:hAnsi="Arial"/>
            <w:lang w:eastAsia="de-DE"/>
          </w:rPr>
          <w:t>s</w:t>
        </w:r>
      </w:hyperlink>
    </w:p>
    <w:p w14:paraId="43A0B961" w14:textId="2DB6CEAA" w:rsidR="00261FA0" w:rsidRPr="00261FA0" w:rsidRDefault="00360DF9" w:rsidP="00261FA0">
      <w:pPr>
        <w:pStyle w:val="Listenabsatz"/>
        <w:numPr>
          <w:ilvl w:val="0"/>
          <w:numId w:val="45"/>
        </w:numPr>
        <w:spacing w:line="360" w:lineRule="auto"/>
        <w:jc w:val="both"/>
        <w:rPr>
          <w:rFonts w:ascii="Arial" w:hAnsi="Arial"/>
        </w:rPr>
      </w:pPr>
      <w:hyperlink r:id="rId11" w:history="1">
        <w:r w:rsidR="009C40D1" w:rsidRPr="00920ABE">
          <w:rPr>
            <w:rStyle w:val="Hyperlink"/>
            <w:rFonts w:ascii="Arial" w:hAnsi="Arial"/>
            <w:lang w:eastAsia="de-DE"/>
          </w:rPr>
          <w:t>Pre</w:t>
        </w:r>
        <w:r w:rsidR="00AD0FF3" w:rsidRPr="00920ABE">
          <w:rPr>
            <w:rStyle w:val="Hyperlink"/>
            <w:rFonts w:ascii="Arial" w:hAnsi="Arial"/>
            <w:lang w:eastAsia="de-DE"/>
          </w:rPr>
          <w:t>-</w:t>
        </w:r>
        <w:r w:rsidR="009C40D1" w:rsidRPr="00920ABE">
          <w:rPr>
            <w:rStyle w:val="Hyperlink"/>
            <w:rFonts w:ascii="Arial" w:hAnsi="Arial"/>
            <w:lang w:eastAsia="de-DE"/>
          </w:rPr>
          <w:t xml:space="preserve">compressed </w:t>
        </w:r>
        <w:r w:rsidR="008549DE">
          <w:rPr>
            <w:rStyle w:val="Hyperlink"/>
            <w:rFonts w:ascii="Arial" w:hAnsi="Arial"/>
            <w:lang w:eastAsia="de-DE"/>
          </w:rPr>
          <w:t>s</w:t>
        </w:r>
        <w:r w:rsidR="00261FA0" w:rsidRPr="00920ABE">
          <w:rPr>
            <w:rStyle w:val="Hyperlink"/>
            <w:rFonts w:ascii="Arial" w:hAnsi="Arial"/>
            <w:lang w:eastAsia="de-DE"/>
          </w:rPr>
          <w:t xml:space="preserve">lotted bushings </w:t>
        </w:r>
        <w:r w:rsidR="009C40D1" w:rsidRPr="00920ABE">
          <w:rPr>
            <w:rStyle w:val="Hyperlink"/>
            <w:rFonts w:ascii="Arial" w:hAnsi="Arial"/>
            <w:lang w:eastAsia="de-DE"/>
          </w:rPr>
          <w:t>for BMW</w:t>
        </w:r>
      </w:hyperlink>
    </w:p>
    <w:p w14:paraId="75FC040B" w14:textId="0AFCFED4" w:rsidR="0026261F" w:rsidRPr="007A041F" w:rsidRDefault="00D277B9" w:rsidP="007A041F">
      <w:pPr>
        <w:pStyle w:val="Listenabsatz"/>
        <w:numPr>
          <w:ilvl w:val="0"/>
          <w:numId w:val="45"/>
        </w:numPr>
        <w:spacing w:line="360" w:lineRule="auto"/>
        <w:jc w:val="both"/>
        <w:rPr>
          <w:rFonts w:ascii="Arial" w:hAnsi="Arial"/>
        </w:rPr>
      </w:pPr>
      <w:hyperlink r:id="rId12" w:history="1">
        <w:r w:rsidR="00AB0661" w:rsidRPr="00DE15EC">
          <w:rPr>
            <w:rStyle w:val="Hyperlink"/>
            <w:rFonts w:ascii="Arial" w:hAnsi="Arial"/>
            <w:lang w:eastAsia="de-DE"/>
          </w:rPr>
          <w:t>Overview of the</w:t>
        </w:r>
        <w:r w:rsidR="00C0260E" w:rsidRPr="00DE15EC">
          <w:rPr>
            <w:rStyle w:val="Hyperlink"/>
            <w:rFonts w:ascii="Arial" w:hAnsi="Arial"/>
            <w:lang w:eastAsia="de-DE"/>
          </w:rPr>
          <w:t xml:space="preserve"> </w:t>
        </w:r>
        <w:r w:rsidR="00AE35C3" w:rsidRPr="00DE15EC">
          <w:rPr>
            <w:rStyle w:val="Hyperlink"/>
            <w:rFonts w:ascii="Arial" w:hAnsi="Arial"/>
            <w:lang w:eastAsia="de-DE"/>
          </w:rPr>
          <w:t>exhaust and engine</w:t>
        </w:r>
        <w:r w:rsidR="0026261F" w:rsidRPr="00DE15EC">
          <w:rPr>
            <w:rStyle w:val="Hyperlink"/>
            <w:rFonts w:ascii="Arial" w:hAnsi="Arial"/>
            <w:lang w:eastAsia="de-DE"/>
          </w:rPr>
          <w:t xml:space="preserve"> </w:t>
        </w:r>
        <w:r w:rsidR="00E50A99" w:rsidRPr="00DE15EC">
          <w:rPr>
            <w:rStyle w:val="Hyperlink"/>
            <w:rFonts w:ascii="Arial" w:hAnsi="Arial"/>
            <w:lang w:eastAsia="de-DE"/>
          </w:rPr>
          <w:t xml:space="preserve">management </w:t>
        </w:r>
        <w:r w:rsidR="00AE35C3" w:rsidRPr="00DE15EC">
          <w:rPr>
            <w:rStyle w:val="Hyperlink"/>
            <w:rFonts w:ascii="Arial" w:hAnsi="Arial"/>
            <w:lang w:eastAsia="de-DE"/>
          </w:rPr>
          <w:t>portfolio</w:t>
        </w:r>
      </w:hyperlink>
      <w:r w:rsidR="00682978">
        <w:rPr>
          <w:rFonts w:ascii="Arial" w:hAnsi="Arial"/>
        </w:rPr>
        <w:t xml:space="preserve"> </w:t>
      </w:r>
      <w:r w:rsidR="0026261F" w:rsidRPr="007A041F">
        <w:rPr>
          <w:rFonts w:ascii="Arial" w:hAnsi="Arial"/>
        </w:rPr>
        <w:t>(</w:t>
      </w:r>
      <w:proofErr w:type="gramStart"/>
      <w:r w:rsidR="00682978">
        <w:rPr>
          <w:rFonts w:ascii="Arial" w:hAnsi="Arial"/>
        </w:rPr>
        <w:t>e.g.</w:t>
      </w:r>
      <w:proofErr w:type="gramEnd"/>
      <w:r w:rsidR="00682978">
        <w:rPr>
          <w:rFonts w:ascii="Arial" w:hAnsi="Arial"/>
        </w:rPr>
        <w:t xml:space="preserve"> </w:t>
      </w:r>
      <w:r w:rsidR="006C1017">
        <w:rPr>
          <w:rFonts w:ascii="Arial" w:hAnsi="Arial"/>
        </w:rPr>
        <w:t xml:space="preserve">ignition coils, </w:t>
      </w:r>
      <w:r w:rsidR="009F1BCF">
        <w:rPr>
          <w:rFonts w:ascii="Arial" w:hAnsi="Arial"/>
        </w:rPr>
        <w:t>fuel pumps</w:t>
      </w:r>
      <w:r w:rsidR="00261FA0">
        <w:rPr>
          <w:rFonts w:ascii="Arial" w:hAnsi="Arial"/>
        </w:rPr>
        <w:t xml:space="preserve"> or glow plugs)</w:t>
      </w:r>
    </w:p>
    <w:p w14:paraId="68A2871E" w14:textId="060F4651" w:rsidR="009906BB" w:rsidRPr="007A041F" w:rsidRDefault="00D277B9" w:rsidP="007A041F">
      <w:pPr>
        <w:pStyle w:val="Listenabsatz"/>
        <w:numPr>
          <w:ilvl w:val="0"/>
          <w:numId w:val="45"/>
        </w:numPr>
        <w:spacing w:line="360" w:lineRule="auto"/>
        <w:jc w:val="both"/>
        <w:rPr>
          <w:rFonts w:ascii="Arial" w:hAnsi="Arial"/>
        </w:rPr>
      </w:pPr>
      <w:hyperlink r:id="rId13" w:history="1">
        <w:r w:rsidR="00B04206" w:rsidRPr="000804C6">
          <w:rPr>
            <w:rStyle w:val="Hyperlink"/>
            <w:rFonts w:ascii="Arial" w:hAnsi="Arial"/>
            <w:lang w:eastAsia="de-DE"/>
          </w:rPr>
          <w:t>MEYLE</w:t>
        </w:r>
        <w:r w:rsidR="005B7336" w:rsidRPr="000804C6">
          <w:rPr>
            <w:rStyle w:val="Hyperlink"/>
            <w:rFonts w:ascii="Arial" w:hAnsi="Arial"/>
            <w:lang w:eastAsia="de-DE"/>
          </w:rPr>
          <w:t xml:space="preserve"> HD </w:t>
        </w:r>
        <w:r w:rsidR="00B04206" w:rsidRPr="000804C6">
          <w:rPr>
            <w:rStyle w:val="Hyperlink"/>
            <w:rFonts w:ascii="Arial" w:hAnsi="Arial"/>
            <w:lang w:eastAsia="de-DE"/>
          </w:rPr>
          <w:t>Showcase with cut</w:t>
        </w:r>
        <w:r w:rsidR="007F02F5" w:rsidRPr="000804C6">
          <w:rPr>
            <w:rStyle w:val="Hyperlink"/>
            <w:rFonts w:ascii="Arial" w:hAnsi="Arial"/>
            <w:lang w:eastAsia="de-DE"/>
          </w:rPr>
          <w:t xml:space="preserve"> away samples</w:t>
        </w:r>
      </w:hyperlink>
    </w:p>
    <w:p w14:paraId="47C6E758" w14:textId="77777777" w:rsidR="0008242C" w:rsidRDefault="0008242C" w:rsidP="00C04566">
      <w:pPr>
        <w:spacing w:line="276" w:lineRule="auto"/>
        <w:rPr>
          <w:rFonts w:ascii="Arial" w:hAnsi="Arial" w:cs="Arial"/>
          <w:sz w:val="20"/>
          <w:szCs w:val="20"/>
          <w:lang w:val="en-US"/>
        </w:rPr>
      </w:pPr>
    </w:p>
    <w:p w14:paraId="5F9BE4A0" w14:textId="77777777" w:rsidR="0008242C" w:rsidRPr="00BA6FC2" w:rsidRDefault="0008242C" w:rsidP="00C04566">
      <w:pPr>
        <w:spacing w:line="276" w:lineRule="auto"/>
        <w:rPr>
          <w:rFonts w:ascii="Arial" w:hAnsi="Arial" w:cs="Arial"/>
          <w:sz w:val="20"/>
          <w:szCs w:val="20"/>
          <w:lang w:val="en-US"/>
        </w:rPr>
      </w:pPr>
    </w:p>
    <w:p w14:paraId="29F890C3" w14:textId="307FA6C8" w:rsidR="007145EA" w:rsidRDefault="007145EA">
      <w:pPr>
        <w:rPr>
          <w:rFonts w:ascii="Arial" w:hAnsi="Arial"/>
          <w:b/>
          <w:sz w:val="18"/>
        </w:rPr>
      </w:pPr>
    </w:p>
    <w:p w14:paraId="2F2202EA" w14:textId="683A91CF" w:rsidR="00AD7941" w:rsidRPr="00BF1E7D" w:rsidRDefault="00AD7941" w:rsidP="00AD7941">
      <w:pPr>
        <w:rPr>
          <w:rFonts w:ascii="Arial" w:hAnsi="Arial" w:cs="Arial"/>
          <w:b/>
          <w:sz w:val="18"/>
          <w:szCs w:val="18"/>
        </w:rPr>
      </w:pPr>
      <w:r w:rsidRPr="00BF1E7D">
        <w:rPr>
          <w:rFonts w:ascii="Arial" w:hAnsi="Arial"/>
          <w:b/>
          <w:sz w:val="18"/>
        </w:rPr>
        <w:t>Contact:</w:t>
      </w:r>
    </w:p>
    <w:p w14:paraId="0506D616" w14:textId="77777777" w:rsidR="00CE11C6" w:rsidRPr="00BF1E7D" w:rsidRDefault="00AD7941" w:rsidP="00CE11C6">
      <w:pPr>
        <w:numPr>
          <w:ilvl w:val="0"/>
          <w:numId w:val="10"/>
        </w:numPr>
        <w:spacing w:line="360" w:lineRule="auto"/>
        <w:rPr>
          <w:rFonts w:ascii="Arial" w:hAnsi="Arial" w:cs="Arial"/>
          <w:sz w:val="18"/>
          <w:szCs w:val="18"/>
          <w:lang w:val="de-DE"/>
        </w:rPr>
      </w:pPr>
      <w:r w:rsidRPr="00BF1E7D">
        <w:rPr>
          <w:rFonts w:ascii="Arial" w:hAnsi="Arial"/>
          <w:sz w:val="18"/>
          <w:lang w:val="de-DE"/>
        </w:rPr>
        <w:t xml:space="preserve">MEYLE AG, Sarah Quinn, tel.: +49 (0)40 675 067 234, </w:t>
      </w:r>
      <w:proofErr w:type="gramStart"/>
      <w:r w:rsidRPr="00BF1E7D">
        <w:rPr>
          <w:rFonts w:ascii="Arial" w:hAnsi="Arial"/>
          <w:sz w:val="18"/>
          <w:lang w:val="de-DE"/>
        </w:rPr>
        <w:t>email</w:t>
      </w:r>
      <w:proofErr w:type="gramEnd"/>
      <w:r w:rsidRPr="00BF1E7D">
        <w:rPr>
          <w:rFonts w:ascii="Arial" w:hAnsi="Arial"/>
          <w:sz w:val="18"/>
          <w:lang w:val="de-DE"/>
        </w:rPr>
        <w:t xml:space="preserve">: </w:t>
      </w:r>
      <w:hyperlink r:id="rId14" w:history="1">
        <w:r w:rsidRPr="00BF1E7D">
          <w:rPr>
            <w:rStyle w:val="Hyperlink"/>
            <w:rFonts w:ascii="Arial" w:hAnsi="Arial"/>
            <w:sz w:val="18"/>
            <w:lang w:val="de-DE"/>
          </w:rPr>
          <w:t>press@meyle.com</w:t>
        </w:r>
      </w:hyperlink>
    </w:p>
    <w:p w14:paraId="78ED97D2" w14:textId="0CE9EBC7" w:rsidR="002742E8" w:rsidRPr="00BF1E7D" w:rsidRDefault="00CE11C6" w:rsidP="00CE11C6">
      <w:pPr>
        <w:numPr>
          <w:ilvl w:val="0"/>
          <w:numId w:val="10"/>
        </w:numPr>
        <w:spacing w:line="360" w:lineRule="auto"/>
        <w:rPr>
          <w:rFonts w:ascii="Arial" w:hAnsi="Arial" w:cs="Arial"/>
          <w:sz w:val="18"/>
          <w:szCs w:val="18"/>
          <w:lang w:val="it-IT"/>
        </w:rPr>
      </w:pPr>
      <w:r w:rsidRPr="00BF1E7D">
        <w:rPr>
          <w:rFonts w:ascii="Arial" w:hAnsi="Arial"/>
          <w:sz w:val="18"/>
          <w:lang w:val="it-IT"/>
        </w:rPr>
        <w:t xml:space="preserve">MEYLE AG, Anna-Maria Granegger, tel.: +49 40 67506 569, </w:t>
      </w:r>
      <w:proofErr w:type="gramStart"/>
      <w:r w:rsidRPr="00BF1E7D">
        <w:rPr>
          <w:rFonts w:ascii="Arial" w:hAnsi="Arial"/>
          <w:sz w:val="18"/>
          <w:lang w:val="it-IT"/>
        </w:rPr>
        <w:t>email</w:t>
      </w:r>
      <w:proofErr w:type="gramEnd"/>
      <w:r w:rsidRPr="00BF1E7D">
        <w:rPr>
          <w:rFonts w:ascii="Arial" w:hAnsi="Arial"/>
          <w:sz w:val="18"/>
          <w:lang w:val="it-IT"/>
        </w:rPr>
        <w:t>: press@meyle.com</w:t>
      </w:r>
    </w:p>
    <w:p w14:paraId="793589FA" w14:textId="77777777" w:rsidR="00CE11C6" w:rsidRPr="00BF1E7D" w:rsidRDefault="00CE11C6" w:rsidP="00AD7941">
      <w:pPr>
        <w:spacing w:line="360" w:lineRule="auto"/>
        <w:jc w:val="both"/>
        <w:rPr>
          <w:rFonts w:ascii="Arial" w:hAnsi="Arial"/>
          <w:b/>
          <w:sz w:val="18"/>
          <w:lang w:val="it-IT"/>
        </w:rPr>
      </w:pPr>
    </w:p>
    <w:p w14:paraId="60FE5227" w14:textId="77777777" w:rsidR="00CE11C6" w:rsidRPr="00BF1E7D" w:rsidRDefault="00CE11C6" w:rsidP="00AD7941">
      <w:pPr>
        <w:spacing w:line="360" w:lineRule="auto"/>
        <w:jc w:val="both"/>
        <w:rPr>
          <w:rFonts w:ascii="Arial" w:hAnsi="Arial"/>
          <w:b/>
          <w:sz w:val="18"/>
          <w:lang w:val="it-IT"/>
        </w:rPr>
      </w:pPr>
    </w:p>
    <w:p w14:paraId="6631831E" w14:textId="15FB33C9" w:rsidR="00AD7941" w:rsidRPr="00BF1E7D" w:rsidRDefault="00AD7941" w:rsidP="00AD7941">
      <w:pPr>
        <w:spacing w:line="360" w:lineRule="auto"/>
        <w:jc w:val="both"/>
        <w:rPr>
          <w:rFonts w:ascii="Arial" w:hAnsi="Arial" w:cs="Arial"/>
          <w:b/>
          <w:bCs/>
          <w:sz w:val="18"/>
          <w:szCs w:val="18"/>
        </w:rPr>
      </w:pPr>
      <w:r w:rsidRPr="00BF1E7D">
        <w:rPr>
          <w:rFonts w:ascii="Arial" w:hAnsi="Arial"/>
          <w:b/>
          <w:sz w:val="18"/>
        </w:rPr>
        <w:t>About the company</w:t>
      </w:r>
    </w:p>
    <w:p w14:paraId="148005FE" w14:textId="77777777" w:rsidR="00AD7941" w:rsidRPr="00BF1E7D" w:rsidRDefault="00AD7941" w:rsidP="00AD7941">
      <w:pPr>
        <w:spacing w:line="360" w:lineRule="auto"/>
        <w:jc w:val="both"/>
        <w:rPr>
          <w:rFonts w:ascii="Arial" w:hAnsi="Arial" w:cs="Arial"/>
          <w:sz w:val="18"/>
          <w:szCs w:val="18"/>
        </w:rPr>
      </w:pPr>
      <w:r w:rsidRPr="00BF1E7D">
        <w:rPr>
          <w:rFonts w:ascii="Arial" w:hAnsi="Arial"/>
          <w:sz w:val="18"/>
        </w:rPr>
        <w:t xml:space="preserve">MEYLE AG is a company of Wulf Gaertner </w:t>
      </w:r>
      <w:proofErr w:type="spellStart"/>
      <w:r w:rsidRPr="00BF1E7D">
        <w:rPr>
          <w:rFonts w:ascii="Arial" w:hAnsi="Arial"/>
          <w:sz w:val="18"/>
        </w:rPr>
        <w:t>Autoparts</w:t>
      </w:r>
      <w:proofErr w:type="spellEnd"/>
      <w:r w:rsidRPr="00BF1E7D">
        <w:rPr>
          <w:rFonts w:ascii="Arial" w:hAnsi="Arial"/>
          <w:sz w:val="18"/>
        </w:rPr>
        <w:t xml:space="preserve"> AG.</w:t>
      </w:r>
      <w:r w:rsidRPr="00BF1E7D">
        <w:rPr>
          <w:rFonts w:ascii="Arial" w:hAnsi="Arial"/>
          <w:sz w:val="18"/>
        </w:rPr>
        <w:tab/>
      </w:r>
    </w:p>
    <w:p w14:paraId="0E72B0ED" w14:textId="77777777" w:rsidR="00AD7941" w:rsidRPr="00BF1E7D" w:rsidRDefault="00AD7941" w:rsidP="00AD7941">
      <w:pPr>
        <w:spacing w:line="360" w:lineRule="auto"/>
        <w:jc w:val="both"/>
        <w:rPr>
          <w:rFonts w:ascii="Arial" w:hAnsi="Arial" w:cs="Arial"/>
          <w:sz w:val="18"/>
          <w:szCs w:val="18"/>
        </w:rPr>
      </w:pPr>
      <w:r w:rsidRPr="00BF1E7D">
        <w:rPr>
          <w:rFonts w:ascii="Arial" w:hAnsi="Arial"/>
          <w:sz w:val="18"/>
        </w:rPr>
        <w:t xml:space="preserve">MEYLE AG develops, </w:t>
      </w:r>
      <w:proofErr w:type="gramStart"/>
      <w:r w:rsidRPr="00BF1E7D">
        <w:rPr>
          <w:rFonts w:ascii="Arial" w:hAnsi="Arial"/>
          <w:sz w:val="18"/>
        </w:rPr>
        <w:t>produces</w:t>
      </w:r>
      <w:proofErr w:type="gramEnd"/>
      <w:r w:rsidRPr="00BF1E7D">
        <w:rPr>
          <w:rFonts w:ascii="Arial" w:hAnsi="Arial"/>
          <w:sz w:val="18"/>
        </w:rPr>
        <w:t xml:space="preserve"> and markets high-quality spare parts for passenger cars, vans and trucks for the independent aftermarket under the MEYLE brand. With its three product lines – MEYLE ORIGINAL, MEYLE PD and MEYLE 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 </w:t>
      </w:r>
    </w:p>
    <w:p w14:paraId="60FA2ACB" w14:textId="77777777" w:rsidR="00AD7941" w:rsidRPr="00BF1E7D" w:rsidRDefault="00AD7941" w:rsidP="00AD7941">
      <w:pPr>
        <w:spacing w:line="360" w:lineRule="auto"/>
        <w:jc w:val="both"/>
        <w:rPr>
          <w:rFonts w:ascii="Arial" w:hAnsi="Arial" w:cs="Arial"/>
          <w:sz w:val="18"/>
          <w:szCs w:val="18"/>
        </w:rPr>
      </w:pPr>
      <w:r w:rsidRPr="00BF1E7D">
        <w:rPr>
          <w:rFonts w:ascii="Arial" w:hAnsi="Arial"/>
          <w:sz w:val="18"/>
        </w:rPr>
        <w:t xml:space="preserve">The company network has some 1,000 employees worldwide, including nearly 500 in Hamburg, at the logistics centre and the company headquarters. MEYLE works with partners, </w:t>
      </w:r>
      <w:proofErr w:type="gramStart"/>
      <w:r w:rsidRPr="00BF1E7D">
        <w:rPr>
          <w:rFonts w:ascii="Arial" w:hAnsi="Arial"/>
          <w:sz w:val="18"/>
        </w:rPr>
        <w:t>workshops</w:t>
      </w:r>
      <w:proofErr w:type="gramEnd"/>
      <w:r w:rsidRPr="00BF1E7D">
        <w:rPr>
          <w:rFonts w:ascii="Arial" w:hAnsi="Arial"/>
          <w:sz w:val="18"/>
        </w:rPr>
        <w:t xml:space="preserve"> and car mechanics in 120 countries to ensure that drivers can rely on MEYLE’s superior parts and solutions – that’s how MEYLE helps workshops to become the DRIVER’S BEST FRIEND.</w:t>
      </w:r>
    </w:p>
    <w:p w14:paraId="78489E83" w14:textId="77777777" w:rsidR="00AD7941" w:rsidRPr="00BF1E7D" w:rsidRDefault="00AD7941" w:rsidP="00AD7941">
      <w:pPr>
        <w:spacing w:line="360" w:lineRule="auto"/>
        <w:rPr>
          <w:rFonts w:ascii="Arial" w:hAnsi="Arial" w:cs="Arial"/>
          <w:sz w:val="18"/>
          <w:szCs w:val="18"/>
          <w:lang w:val="en-US"/>
        </w:rPr>
      </w:pPr>
    </w:p>
    <w:p w14:paraId="5AF44D88" w14:textId="2718CF2A" w:rsidR="009A1F74" w:rsidRPr="00BF1E7D" w:rsidRDefault="00AD7941" w:rsidP="009A1F74">
      <w:pPr>
        <w:spacing w:line="360" w:lineRule="auto"/>
        <w:rPr>
          <w:rFonts w:ascii="Arial" w:hAnsi="Arial" w:cs="Arial"/>
          <w:b/>
          <w:sz w:val="18"/>
          <w:szCs w:val="18"/>
        </w:rPr>
      </w:pPr>
      <w:r w:rsidRPr="00BF1E7D">
        <w:rPr>
          <w:rFonts w:ascii="Arial" w:hAnsi="Arial"/>
          <w:b/>
          <w:sz w:val="18"/>
        </w:rPr>
        <w:t>MEYLE and sustainability</w:t>
      </w:r>
    </w:p>
    <w:p w14:paraId="22F53420" w14:textId="369EC0EC" w:rsidR="009A1F74" w:rsidRPr="00BF1E7D" w:rsidRDefault="009A1F74" w:rsidP="00AD7941">
      <w:pPr>
        <w:spacing w:line="360" w:lineRule="auto"/>
        <w:jc w:val="both"/>
        <w:rPr>
          <w:rFonts w:ascii="Arial" w:hAnsi="Arial" w:cs="Arial"/>
          <w:sz w:val="18"/>
          <w:szCs w:val="18"/>
        </w:rPr>
      </w:pPr>
      <w:r w:rsidRPr="00BF1E7D">
        <w:rPr>
          <w:rFonts w:ascii="Arial" w:hAnsi="Arial" w:cs="Arial"/>
          <w:sz w:val="20"/>
          <w:szCs w:val="20"/>
          <w:lang w:val="en-US"/>
        </w:rPr>
        <w:t>The MEYLE headquarters in Hamburg is certified by the organization Climate Partner. We have offset the so far unavoidable emissions by investing in a hydroelectric power plant in Turkey. You can find more information about MEYLE’s voluntary financial climate contribution here.</w:t>
      </w:r>
    </w:p>
    <w:p w14:paraId="135EEF94" w14:textId="1FEF8243" w:rsidR="00AD7941" w:rsidRPr="00BF1E7D" w:rsidRDefault="00AD7941" w:rsidP="00AD7941">
      <w:pPr>
        <w:rPr>
          <w:rFonts w:ascii="Arial" w:hAnsi="Arial" w:cs="Arial"/>
          <w:b/>
          <w:sz w:val="20"/>
          <w:szCs w:val="20"/>
        </w:rPr>
      </w:pPr>
    </w:p>
    <w:p w14:paraId="70CDD528" w14:textId="42651078" w:rsidR="00AD7941" w:rsidRPr="00BF1E7D" w:rsidRDefault="005D42E4" w:rsidP="00AD7941">
      <w:pPr>
        <w:rPr>
          <w:rFonts w:ascii="Arial" w:hAnsi="Arial" w:cs="Arial"/>
          <w:bCs/>
          <w:sz w:val="20"/>
          <w:szCs w:val="20"/>
        </w:rPr>
      </w:pPr>
      <w:r w:rsidRPr="00BF1E7D">
        <w:rPr>
          <w:rFonts w:ascii="Arial" w:hAnsi="Arial"/>
          <w:noProof/>
          <w:sz w:val="20"/>
        </w:rPr>
        <w:drawing>
          <wp:anchor distT="0" distB="0" distL="114300" distR="114300" simplePos="0" relativeHeight="251659264" behindDoc="0" locked="0" layoutInCell="1" allowOverlap="1" wp14:anchorId="40BBC223" wp14:editId="284E7F66">
            <wp:simplePos x="0" y="0"/>
            <wp:positionH relativeFrom="margin">
              <wp:align>left</wp:align>
            </wp:positionH>
            <wp:positionV relativeFrom="paragraph">
              <wp:posOffset>6350</wp:posOffset>
            </wp:positionV>
            <wp:extent cx="1976120" cy="437515"/>
            <wp:effectExtent l="0" t="0" r="508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7612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941" w:rsidRPr="00BF1E7D">
        <w:rPr>
          <w:rFonts w:ascii="Arial" w:hAnsi="Arial"/>
          <w:noProof/>
          <w:sz w:val="20"/>
        </w:rPr>
        <w:drawing>
          <wp:inline distT="0" distB="0" distL="0" distR="0" wp14:anchorId="4D498185" wp14:editId="7E3D1811">
            <wp:extent cx="2555535" cy="434340"/>
            <wp:effectExtent l="0" t="0" r="0" b="381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7452" cy="436365"/>
                    </a:xfrm>
                    <a:prstGeom prst="rect">
                      <a:avLst/>
                    </a:prstGeom>
                    <a:noFill/>
                    <a:ln>
                      <a:noFill/>
                    </a:ln>
                  </pic:spPr>
                </pic:pic>
              </a:graphicData>
            </a:graphic>
          </wp:inline>
        </w:drawing>
      </w:r>
    </w:p>
    <w:p w14:paraId="1E7B5889" w14:textId="77777777" w:rsidR="00AD7941" w:rsidRPr="00BF1E7D" w:rsidRDefault="00AD7941" w:rsidP="00AD7941">
      <w:pPr>
        <w:rPr>
          <w:rFonts w:ascii="Arial" w:hAnsi="Arial" w:cs="Arial"/>
          <w:bCs/>
          <w:sz w:val="20"/>
          <w:szCs w:val="20"/>
          <w:lang w:val="de-DE"/>
        </w:rPr>
      </w:pPr>
    </w:p>
    <w:p w14:paraId="68EF7ADD" w14:textId="77777777" w:rsidR="00656AAE" w:rsidRPr="00BF1E7D" w:rsidRDefault="00656AAE" w:rsidP="00AD7941">
      <w:pPr>
        <w:rPr>
          <w:rFonts w:ascii="Arial" w:hAnsi="Arial" w:cs="Arial"/>
          <w:b/>
          <w:sz w:val="18"/>
          <w:szCs w:val="18"/>
          <w:lang w:val="de-DE"/>
        </w:rPr>
      </w:pPr>
    </w:p>
    <w:p w14:paraId="2377492F" w14:textId="61A7442E" w:rsidR="00AD7941" w:rsidRPr="00BF1E7D" w:rsidRDefault="00AD7941" w:rsidP="00AD7941">
      <w:pPr>
        <w:rPr>
          <w:rFonts w:ascii="Arial" w:hAnsi="Arial" w:cs="Arial"/>
          <w:b/>
          <w:sz w:val="18"/>
          <w:szCs w:val="18"/>
        </w:rPr>
      </w:pPr>
      <w:r w:rsidRPr="00BF1E7D">
        <w:rPr>
          <w:rFonts w:ascii="Arial" w:hAnsi="Arial"/>
          <w:b/>
          <w:sz w:val="18"/>
        </w:rPr>
        <w:t xml:space="preserve">Follow us on our social media channels: </w:t>
      </w:r>
      <w:hyperlink r:id="rId17" w:history="1">
        <w:r w:rsidRPr="00BF1E7D">
          <w:rPr>
            <w:rStyle w:val="Hyperlink"/>
            <w:rFonts w:ascii="Arial" w:hAnsi="Arial"/>
            <w:b/>
            <w:sz w:val="18"/>
          </w:rPr>
          <w:t>Instagram</w:t>
        </w:r>
      </w:hyperlink>
      <w:r w:rsidRPr="00BF1E7D">
        <w:rPr>
          <w:rFonts w:ascii="Arial" w:hAnsi="Arial"/>
          <w:sz w:val="18"/>
        </w:rPr>
        <w:t>,</w:t>
      </w:r>
      <w:r w:rsidRPr="00BF1E7D">
        <w:t xml:space="preserve"> </w:t>
      </w:r>
      <w:hyperlink r:id="rId18" w:history="1">
        <w:r w:rsidRPr="00BF1E7D">
          <w:rPr>
            <w:rStyle w:val="Hyperlink"/>
            <w:rFonts w:ascii="Arial" w:hAnsi="Arial"/>
            <w:b/>
            <w:sz w:val="18"/>
          </w:rPr>
          <w:t>Facebook</w:t>
        </w:r>
      </w:hyperlink>
      <w:r w:rsidRPr="00BF1E7D">
        <w:rPr>
          <w:rFonts w:ascii="Arial" w:hAnsi="Arial"/>
          <w:sz w:val="18"/>
        </w:rPr>
        <w:t xml:space="preserve">, </w:t>
      </w:r>
      <w:hyperlink r:id="rId19" w:history="1">
        <w:r w:rsidRPr="00BF1E7D">
          <w:rPr>
            <w:rStyle w:val="Hyperlink"/>
            <w:rFonts w:ascii="Arial" w:hAnsi="Arial"/>
            <w:b/>
            <w:sz w:val="18"/>
          </w:rPr>
          <w:t>LinkedIn</w:t>
        </w:r>
      </w:hyperlink>
      <w:r w:rsidRPr="00BF1E7D">
        <w:rPr>
          <w:rFonts w:ascii="Arial" w:hAnsi="Arial"/>
          <w:b/>
          <w:sz w:val="18"/>
        </w:rPr>
        <w:t xml:space="preserve"> and </w:t>
      </w:r>
      <w:hyperlink r:id="rId20" w:history="1">
        <w:r w:rsidRPr="00BF1E7D">
          <w:rPr>
            <w:rStyle w:val="Hyperlink"/>
            <w:rFonts w:ascii="Arial" w:hAnsi="Arial"/>
            <w:b/>
            <w:sz w:val="18"/>
          </w:rPr>
          <w:t>YouTube</w:t>
        </w:r>
      </w:hyperlink>
      <w:r w:rsidRPr="00BF1E7D">
        <w:rPr>
          <w:rFonts w:ascii="Arial" w:hAnsi="Arial"/>
          <w:b/>
          <w:sz w:val="18"/>
        </w:rPr>
        <w:t>.</w:t>
      </w:r>
    </w:p>
    <w:p w14:paraId="323F480C" w14:textId="77777777" w:rsidR="00AD7941" w:rsidRPr="00BF1E7D" w:rsidRDefault="00AD7941" w:rsidP="00AD7941">
      <w:pPr>
        <w:rPr>
          <w:rFonts w:ascii="Arial" w:hAnsi="Arial" w:cs="Arial"/>
          <w:sz w:val="18"/>
          <w:szCs w:val="18"/>
          <w:lang w:val="en-US"/>
        </w:rPr>
      </w:pPr>
    </w:p>
    <w:p w14:paraId="46B89571" w14:textId="3249E745" w:rsidR="00057AE2" w:rsidRPr="00BA6FC2" w:rsidRDefault="00057AE2" w:rsidP="00057AE2">
      <w:pPr>
        <w:rPr>
          <w:rFonts w:ascii="Arial" w:hAnsi="Arial" w:cs="Arial"/>
          <w:sz w:val="20"/>
          <w:szCs w:val="20"/>
          <w:lang w:val="en-US"/>
        </w:rPr>
      </w:pPr>
    </w:p>
    <w:sectPr w:rsidR="00057AE2" w:rsidRPr="00BA6FC2" w:rsidSect="0094561F">
      <w:headerReference w:type="default" r:id="rId21"/>
      <w:footerReference w:type="default" r:id="rId22"/>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3530" w14:textId="77777777" w:rsidR="00552C17" w:rsidRDefault="00552C17">
      <w:r>
        <w:separator/>
      </w:r>
    </w:p>
  </w:endnote>
  <w:endnote w:type="continuationSeparator" w:id="0">
    <w:p w14:paraId="376B0B25" w14:textId="77777777" w:rsidR="00552C17" w:rsidRDefault="0055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5F1D" w14:textId="77777777" w:rsidR="00552C17" w:rsidRDefault="00552C17">
      <w:r>
        <w:separator/>
      </w:r>
    </w:p>
  </w:footnote>
  <w:footnote w:type="continuationSeparator" w:id="0">
    <w:p w14:paraId="2313806A" w14:textId="77777777" w:rsidR="00552C17" w:rsidRDefault="0055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 xml:space="preserve">Press </w:t>
                          </w:r>
                          <w:proofErr w:type="gramStart"/>
                          <w:r>
                            <w:rPr>
                              <w:rFonts w:ascii="Arial" w:hAnsi="Arial"/>
                              <w:b/>
                              <w:color w:val="FFFFFF" w:themeColor="background1"/>
                              <w:sz w:val="20"/>
                            </w:rPr>
                            <w:t>release</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Press release</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22pt;height:9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781ACD"/>
    <w:multiLevelType w:val="hybridMultilevel"/>
    <w:tmpl w:val="47C85A32"/>
    <w:lvl w:ilvl="0" w:tplc="2E6896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6"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9"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9"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0"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E124437"/>
    <w:multiLevelType w:val="hybridMultilevel"/>
    <w:tmpl w:val="57200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8520717">
    <w:abstractNumId w:val="27"/>
  </w:num>
  <w:num w:numId="2" w16cid:durableId="120073151">
    <w:abstractNumId w:val="6"/>
  </w:num>
  <w:num w:numId="3" w16cid:durableId="1977759278">
    <w:abstractNumId w:val="27"/>
  </w:num>
  <w:num w:numId="4" w16cid:durableId="1015155429">
    <w:abstractNumId w:val="27"/>
  </w:num>
  <w:num w:numId="5" w16cid:durableId="854150569">
    <w:abstractNumId w:val="5"/>
  </w:num>
  <w:num w:numId="6" w16cid:durableId="1206719582">
    <w:abstractNumId w:val="14"/>
  </w:num>
  <w:num w:numId="7" w16cid:durableId="1248610341">
    <w:abstractNumId w:val="22"/>
  </w:num>
  <w:num w:numId="8" w16cid:durableId="1508247906">
    <w:abstractNumId w:val="39"/>
  </w:num>
  <w:num w:numId="9" w16cid:durableId="506478982">
    <w:abstractNumId w:val="2"/>
  </w:num>
  <w:num w:numId="10" w16cid:durableId="9233385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8316752">
    <w:abstractNumId w:val="13"/>
  </w:num>
  <w:num w:numId="12" w16cid:durableId="1262181017">
    <w:abstractNumId w:val="38"/>
  </w:num>
  <w:num w:numId="13" w16cid:durableId="2079209053">
    <w:abstractNumId w:val="28"/>
  </w:num>
  <w:num w:numId="14" w16cid:durableId="234626895">
    <w:abstractNumId w:val="25"/>
  </w:num>
  <w:num w:numId="15" w16cid:durableId="1262490910">
    <w:abstractNumId w:val="40"/>
  </w:num>
  <w:num w:numId="16" w16cid:durableId="613171804">
    <w:abstractNumId w:val="10"/>
  </w:num>
  <w:num w:numId="17" w16cid:durableId="298417522">
    <w:abstractNumId w:val="21"/>
  </w:num>
  <w:num w:numId="18" w16cid:durableId="1402562001">
    <w:abstractNumId w:val="7"/>
  </w:num>
  <w:num w:numId="19" w16cid:durableId="777211724">
    <w:abstractNumId w:val="20"/>
  </w:num>
  <w:num w:numId="20" w16cid:durableId="850140256">
    <w:abstractNumId w:val="1"/>
  </w:num>
  <w:num w:numId="21" w16cid:durableId="1101488359">
    <w:abstractNumId w:val="9"/>
  </w:num>
  <w:num w:numId="22" w16cid:durableId="1891500660">
    <w:abstractNumId w:val="18"/>
  </w:num>
  <w:num w:numId="23" w16cid:durableId="2094550219">
    <w:abstractNumId w:val="15"/>
  </w:num>
  <w:num w:numId="24" w16cid:durableId="1362590884">
    <w:abstractNumId w:val="36"/>
  </w:num>
  <w:num w:numId="25" w16cid:durableId="1141461840">
    <w:abstractNumId w:val="11"/>
  </w:num>
  <w:num w:numId="26" w16cid:durableId="680090130">
    <w:abstractNumId w:val="8"/>
  </w:num>
  <w:num w:numId="27" w16cid:durableId="756555774">
    <w:abstractNumId w:val="19"/>
  </w:num>
  <w:num w:numId="28" w16cid:durableId="755132998">
    <w:abstractNumId w:val="34"/>
  </w:num>
  <w:num w:numId="29" w16cid:durableId="1213925999">
    <w:abstractNumId w:val="4"/>
  </w:num>
  <w:num w:numId="30" w16cid:durableId="1481733659">
    <w:abstractNumId w:val="31"/>
  </w:num>
  <w:num w:numId="31" w16cid:durableId="1824853422">
    <w:abstractNumId w:val="32"/>
  </w:num>
  <w:num w:numId="32" w16cid:durableId="1608923842">
    <w:abstractNumId w:val="12"/>
  </w:num>
  <w:num w:numId="33" w16cid:durableId="1229608054">
    <w:abstractNumId w:val="16"/>
  </w:num>
  <w:num w:numId="34" w16cid:durableId="1977299556">
    <w:abstractNumId w:val="30"/>
  </w:num>
  <w:num w:numId="35" w16cid:durableId="260576528">
    <w:abstractNumId w:val="35"/>
  </w:num>
  <w:num w:numId="36" w16cid:durableId="1004169252">
    <w:abstractNumId w:val="33"/>
  </w:num>
  <w:num w:numId="37" w16cid:durableId="923494713">
    <w:abstractNumId w:val="0"/>
  </w:num>
  <w:num w:numId="38" w16cid:durableId="352417841">
    <w:abstractNumId w:val="26"/>
  </w:num>
  <w:num w:numId="39" w16cid:durableId="1213031226">
    <w:abstractNumId w:val="29"/>
  </w:num>
  <w:num w:numId="40" w16cid:durableId="1412970758">
    <w:abstractNumId w:val="37"/>
  </w:num>
  <w:num w:numId="41" w16cid:durableId="1345401469">
    <w:abstractNumId w:val="23"/>
  </w:num>
  <w:num w:numId="42" w16cid:durableId="1668243036">
    <w:abstractNumId w:val="17"/>
  </w:num>
  <w:num w:numId="43" w16cid:durableId="600988174">
    <w:abstractNumId w:val="3"/>
  </w:num>
  <w:num w:numId="44" w16cid:durableId="432017366">
    <w:abstractNumId w:val="41"/>
  </w:num>
  <w:num w:numId="45" w16cid:durableId="3550783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06672"/>
    <w:rsid w:val="00015247"/>
    <w:rsid w:val="00020188"/>
    <w:rsid w:val="000248BB"/>
    <w:rsid w:val="00032A19"/>
    <w:rsid w:val="00041140"/>
    <w:rsid w:val="000428FD"/>
    <w:rsid w:val="00050E6B"/>
    <w:rsid w:val="00057AE2"/>
    <w:rsid w:val="000655F0"/>
    <w:rsid w:val="0006754F"/>
    <w:rsid w:val="000747E5"/>
    <w:rsid w:val="000770A3"/>
    <w:rsid w:val="000804C6"/>
    <w:rsid w:val="0008242C"/>
    <w:rsid w:val="00084399"/>
    <w:rsid w:val="000908F9"/>
    <w:rsid w:val="000A3B76"/>
    <w:rsid w:val="000A50EE"/>
    <w:rsid w:val="000C350E"/>
    <w:rsid w:val="000E2E2E"/>
    <w:rsid w:val="000E32CA"/>
    <w:rsid w:val="0010608D"/>
    <w:rsid w:val="001113AE"/>
    <w:rsid w:val="00122B40"/>
    <w:rsid w:val="001313F4"/>
    <w:rsid w:val="00140050"/>
    <w:rsid w:val="001402B5"/>
    <w:rsid w:val="0015210F"/>
    <w:rsid w:val="0015286D"/>
    <w:rsid w:val="0016459C"/>
    <w:rsid w:val="00175999"/>
    <w:rsid w:val="001943F6"/>
    <w:rsid w:val="00195960"/>
    <w:rsid w:val="00196167"/>
    <w:rsid w:val="001C63B3"/>
    <w:rsid w:val="001F6B6A"/>
    <w:rsid w:val="002038B3"/>
    <w:rsid w:val="00203CA4"/>
    <w:rsid w:val="00207514"/>
    <w:rsid w:val="002109D0"/>
    <w:rsid w:val="00212682"/>
    <w:rsid w:val="00220067"/>
    <w:rsid w:val="00225DC6"/>
    <w:rsid w:val="002471AB"/>
    <w:rsid w:val="002617C1"/>
    <w:rsid w:val="00261FA0"/>
    <w:rsid w:val="0026261F"/>
    <w:rsid w:val="002742E8"/>
    <w:rsid w:val="00274705"/>
    <w:rsid w:val="00280A25"/>
    <w:rsid w:val="002A03EF"/>
    <w:rsid w:val="002A04DF"/>
    <w:rsid w:val="002A2848"/>
    <w:rsid w:val="002A5CFF"/>
    <w:rsid w:val="002C5DD6"/>
    <w:rsid w:val="002C73D1"/>
    <w:rsid w:val="002D2B75"/>
    <w:rsid w:val="002D3333"/>
    <w:rsid w:val="002F7A69"/>
    <w:rsid w:val="0032263B"/>
    <w:rsid w:val="0035008F"/>
    <w:rsid w:val="00360DF9"/>
    <w:rsid w:val="00370DC4"/>
    <w:rsid w:val="00395584"/>
    <w:rsid w:val="003C11F9"/>
    <w:rsid w:val="003E4A43"/>
    <w:rsid w:val="003E647F"/>
    <w:rsid w:val="003E695C"/>
    <w:rsid w:val="003F575E"/>
    <w:rsid w:val="00403334"/>
    <w:rsid w:val="00403360"/>
    <w:rsid w:val="00421B45"/>
    <w:rsid w:val="004225E2"/>
    <w:rsid w:val="004301DD"/>
    <w:rsid w:val="00441E5F"/>
    <w:rsid w:val="004532AD"/>
    <w:rsid w:val="0046559B"/>
    <w:rsid w:val="00477B6E"/>
    <w:rsid w:val="00482987"/>
    <w:rsid w:val="004C57DE"/>
    <w:rsid w:val="004C6B0B"/>
    <w:rsid w:val="004D0A16"/>
    <w:rsid w:val="004D5A1D"/>
    <w:rsid w:val="004D76E3"/>
    <w:rsid w:val="004E5282"/>
    <w:rsid w:val="004F4770"/>
    <w:rsid w:val="00500BC0"/>
    <w:rsid w:val="00502099"/>
    <w:rsid w:val="00515619"/>
    <w:rsid w:val="00524DD6"/>
    <w:rsid w:val="00541D3F"/>
    <w:rsid w:val="00542D6B"/>
    <w:rsid w:val="00542ED3"/>
    <w:rsid w:val="00543EED"/>
    <w:rsid w:val="005505B5"/>
    <w:rsid w:val="00552C17"/>
    <w:rsid w:val="0055396C"/>
    <w:rsid w:val="00561911"/>
    <w:rsid w:val="00562A96"/>
    <w:rsid w:val="00587ED5"/>
    <w:rsid w:val="00591346"/>
    <w:rsid w:val="00593122"/>
    <w:rsid w:val="005931BB"/>
    <w:rsid w:val="005A4AA5"/>
    <w:rsid w:val="005B204E"/>
    <w:rsid w:val="005B281E"/>
    <w:rsid w:val="005B7336"/>
    <w:rsid w:val="005D42E4"/>
    <w:rsid w:val="005E40AA"/>
    <w:rsid w:val="005E4E07"/>
    <w:rsid w:val="005F69C9"/>
    <w:rsid w:val="005F7859"/>
    <w:rsid w:val="00625F02"/>
    <w:rsid w:val="00645D97"/>
    <w:rsid w:val="00651588"/>
    <w:rsid w:val="00654034"/>
    <w:rsid w:val="00656AAE"/>
    <w:rsid w:val="00667F59"/>
    <w:rsid w:val="0067021C"/>
    <w:rsid w:val="00682978"/>
    <w:rsid w:val="00690820"/>
    <w:rsid w:val="00692A59"/>
    <w:rsid w:val="0069510D"/>
    <w:rsid w:val="006C1017"/>
    <w:rsid w:val="006F5C1D"/>
    <w:rsid w:val="006F7ED2"/>
    <w:rsid w:val="007059AA"/>
    <w:rsid w:val="007145EA"/>
    <w:rsid w:val="00714D02"/>
    <w:rsid w:val="00736257"/>
    <w:rsid w:val="007531BD"/>
    <w:rsid w:val="00755594"/>
    <w:rsid w:val="007642B2"/>
    <w:rsid w:val="0076671E"/>
    <w:rsid w:val="007A041F"/>
    <w:rsid w:val="007A1DFE"/>
    <w:rsid w:val="007B1A02"/>
    <w:rsid w:val="007D3579"/>
    <w:rsid w:val="007D7C32"/>
    <w:rsid w:val="007F02F5"/>
    <w:rsid w:val="007F26A1"/>
    <w:rsid w:val="007F72CA"/>
    <w:rsid w:val="008018A8"/>
    <w:rsid w:val="00805FFB"/>
    <w:rsid w:val="0081050E"/>
    <w:rsid w:val="00831602"/>
    <w:rsid w:val="008401C0"/>
    <w:rsid w:val="0084677A"/>
    <w:rsid w:val="008549DE"/>
    <w:rsid w:val="00862AAF"/>
    <w:rsid w:val="0088027C"/>
    <w:rsid w:val="008852EF"/>
    <w:rsid w:val="008918D2"/>
    <w:rsid w:val="008946E4"/>
    <w:rsid w:val="00896409"/>
    <w:rsid w:val="008B1DD8"/>
    <w:rsid w:val="008C0656"/>
    <w:rsid w:val="008D6B50"/>
    <w:rsid w:val="008F1F8A"/>
    <w:rsid w:val="008F4C39"/>
    <w:rsid w:val="00920ABE"/>
    <w:rsid w:val="00937177"/>
    <w:rsid w:val="0094561F"/>
    <w:rsid w:val="00953C99"/>
    <w:rsid w:val="00964891"/>
    <w:rsid w:val="00975C4F"/>
    <w:rsid w:val="009906BB"/>
    <w:rsid w:val="009931B6"/>
    <w:rsid w:val="00996A22"/>
    <w:rsid w:val="009A084C"/>
    <w:rsid w:val="009A1F74"/>
    <w:rsid w:val="009A5ECA"/>
    <w:rsid w:val="009B6087"/>
    <w:rsid w:val="009B6922"/>
    <w:rsid w:val="009C40D1"/>
    <w:rsid w:val="009D4BC7"/>
    <w:rsid w:val="009D655B"/>
    <w:rsid w:val="009F1BCF"/>
    <w:rsid w:val="009F5D2C"/>
    <w:rsid w:val="00A04C76"/>
    <w:rsid w:val="00A07F09"/>
    <w:rsid w:val="00A112CE"/>
    <w:rsid w:val="00A243DD"/>
    <w:rsid w:val="00A25F92"/>
    <w:rsid w:val="00A34E99"/>
    <w:rsid w:val="00A512D2"/>
    <w:rsid w:val="00A53742"/>
    <w:rsid w:val="00A544C2"/>
    <w:rsid w:val="00A554F1"/>
    <w:rsid w:val="00A56A11"/>
    <w:rsid w:val="00A61600"/>
    <w:rsid w:val="00A660D2"/>
    <w:rsid w:val="00A70C9A"/>
    <w:rsid w:val="00A9255B"/>
    <w:rsid w:val="00AB0661"/>
    <w:rsid w:val="00AB0AD8"/>
    <w:rsid w:val="00AB41E9"/>
    <w:rsid w:val="00AB6557"/>
    <w:rsid w:val="00AC2AFB"/>
    <w:rsid w:val="00AD0DBC"/>
    <w:rsid w:val="00AD0FF3"/>
    <w:rsid w:val="00AD6219"/>
    <w:rsid w:val="00AD7941"/>
    <w:rsid w:val="00AE015F"/>
    <w:rsid w:val="00AE35C3"/>
    <w:rsid w:val="00AE3A67"/>
    <w:rsid w:val="00AE429E"/>
    <w:rsid w:val="00AE45AC"/>
    <w:rsid w:val="00B04206"/>
    <w:rsid w:val="00B05592"/>
    <w:rsid w:val="00B2124C"/>
    <w:rsid w:val="00B51AE7"/>
    <w:rsid w:val="00B555B3"/>
    <w:rsid w:val="00B55BA1"/>
    <w:rsid w:val="00B746A1"/>
    <w:rsid w:val="00B803F1"/>
    <w:rsid w:val="00B85CD0"/>
    <w:rsid w:val="00B93B47"/>
    <w:rsid w:val="00BA6E0F"/>
    <w:rsid w:val="00BA6FC2"/>
    <w:rsid w:val="00BA7D93"/>
    <w:rsid w:val="00BB308D"/>
    <w:rsid w:val="00BC4CB0"/>
    <w:rsid w:val="00BD2567"/>
    <w:rsid w:val="00BD3324"/>
    <w:rsid w:val="00BD6056"/>
    <w:rsid w:val="00BE3A91"/>
    <w:rsid w:val="00BE63A5"/>
    <w:rsid w:val="00BE7E38"/>
    <w:rsid w:val="00BF1E7D"/>
    <w:rsid w:val="00BF3648"/>
    <w:rsid w:val="00BF46C3"/>
    <w:rsid w:val="00BF64F7"/>
    <w:rsid w:val="00BF6F38"/>
    <w:rsid w:val="00C0260E"/>
    <w:rsid w:val="00C04566"/>
    <w:rsid w:val="00C10AD4"/>
    <w:rsid w:val="00C361BC"/>
    <w:rsid w:val="00C42E76"/>
    <w:rsid w:val="00C51B45"/>
    <w:rsid w:val="00C6689C"/>
    <w:rsid w:val="00C76D17"/>
    <w:rsid w:val="00C80EAC"/>
    <w:rsid w:val="00C830E0"/>
    <w:rsid w:val="00CA1D85"/>
    <w:rsid w:val="00CB34AA"/>
    <w:rsid w:val="00CB66EB"/>
    <w:rsid w:val="00CC0616"/>
    <w:rsid w:val="00CC1CBD"/>
    <w:rsid w:val="00CD32C6"/>
    <w:rsid w:val="00CE11C6"/>
    <w:rsid w:val="00CF2E89"/>
    <w:rsid w:val="00CF5B31"/>
    <w:rsid w:val="00D0368F"/>
    <w:rsid w:val="00D03771"/>
    <w:rsid w:val="00D05B35"/>
    <w:rsid w:val="00D13264"/>
    <w:rsid w:val="00D1662C"/>
    <w:rsid w:val="00D229DC"/>
    <w:rsid w:val="00D277B9"/>
    <w:rsid w:val="00D31828"/>
    <w:rsid w:val="00D47C30"/>
    <w:rsid w:val="00D519FC"/>
    <w:rsid w:val="00D77F90"/>
    <w:rsid w:val="00D809FA"/>
    <w:rsid w:val="00D81C1E"/>
    <w:rsid w:val="00DA197C"/>
    <w:rsid w:val="00DB7CBD"/>
    <w:rsid w:val="00DE15EC"/>
    <w:rsid w:val="00E040C3"/>
    <w:rsid w:val="00E14F4A"/>
    <w:rsid w:val="00E16000"/>
    <w:rsid w:val="00E3034B"/>
    <w:rsid w:val="00E312FF"/>
    <w:rsid w:val="00E422A3"/>
    <w:rsid w:val="00E443A7"/>
    <w:rsid w:val="00E50A99"/>
    <w:rsid w:val="00E54BEA"/>
    <w:rsid w:val="00E568E4"/>
    <w:rsid w:val="00E62D0B"/>
    <w:rsid w:val="00E66605"/>
    <w:rsid w:val="00E706DC"/>
    <w:rsid w:val="00E967F5"/>
    <w:rsid w:val="00EB23C7"/>
    <w:rsid w:val="00EB75C5"/>
    <w:rsid w:val="00ED4FAA"/>
    <w:rsid w:val="00ED73B1"/>
    <w:rsid w:val="00EE00DF"/>
    <w:rsid w:val="00EE7C9E"/>
    <w:rsid w:val="00F2684E"/>
    <w:rsid w:val="00F431D5"/>
    <w:rsid w:val="00F60CC1"/>
    <w:rsid w:val="00F626C4"/>
    <w:rsid w:val="00F67C9F"/>
    <w:rsid w:val="00F8203D"/>
    <w:rsid w:val="00FA44ED"/>
    <w:rsid w:val="00FB4178"/>
    <w:rsid w:val="00FF41AC"/>
    <w:rsid w:val="00FF69E1"/>
    <w:rsid w:val="418567F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04179,#f0f0f0,#4d749e"/>
    </o:shapedefaults>
    <o:shapelayout v:ext="edit">
      <o:idmap v:ext="edit" data="2"/>
    </o:shapelayout>
  </w:shapeDefaults>
  <w:decimalSymbol w:val=","/>
  <w:listSeparator w:val=";"/>
  <w14:docId w14:val="078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1AE7"/>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en-GB"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 w:type="character" w:styleId="Erwhnung">
    <w:name w:val="Mention"/>
    <w:basedOn w:val="Absatz-Standardschriftart"/>
    <w:uiPriority w:val="99"/>
    <w:unhideWhenUsed/>
    <w:rsid w:val="007145EA"/>
    <w:rPr>
      <w:color w:val="2B579A"/>
      <w:shd w:val="clear" w:color="auto" w:fill="E1DFDD"/>
    </w:rPr>
  </w:style>
  <w:style w:type="character" w:styleId="BesuchterLink">
    <w:name w:val="FollowedHyperlink"/>
    <w:basedOn w:val="Absatz-Standardschriftart"/>
    <w:semiHidden/>
    <w:unhideWhenUsed/>
    <w:rsid w:val="0085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7404643">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yle.com/en/passenger-cars/steering-and-suspension/3-in-1-control-arm/" TargetMode="External"/><Relationship Id="rId13" Type="http://schemas.openxmlformats.org/officeDocument/2006/relationships/hyperlink" Target="https://www.meyle.com/en/product-lines/meyle-hd/" TargetMode="External"/><Relationship Id="rId18" Type="http://schemas.openxmlformats.org/officeDocument/2006/relationships/hyperlink" Target="https://www.facebook.com/meyle.par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yle.com/en/passenger-cars/engine-and-transmission/" TargetMode="External"/><Relationship Id="rId17" Type="http://schemas.openxmlformats.org/officeDocument/2006/relationships/hyperlink" Target="https://www.instagram.com/meyle_part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en/passenger-cars/steering-and-suspension/hd-slotted-bush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meyle.com/en/passenger-cars/engine-and-transmission/transmission-oil-change-for-automatic-transmissions/" TargetMode="External"/><Relationship Id="rId19" Type="http://schemas.openxmlformats.org/officeDocument/2006/relationships/hyperlink" Target="https://www.linkedin.com/company/meyle-ag/" TargetMode="External"/><Relationship Id="rId4" Type="http://schemas.openxmlformats.org/officeDocument/2006/relationships/settings" Target="settings.xml"/><Relationship Id="rId9" Type="http://schemas.openxmlformats.org/officeDocument/2006/relationships/hyperlink" Target="https://www.meyle.com/en/passenger-cars/brake/brake-discs/two-component-brake-discs/" TargetMode="Externa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9793-24DB-40EE-B2DC-A8772968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2023-10-24T05:29:00Z</dcterms:created>
  <dcterms:modified xsi:type="dcterms:W3CDTF">2023-10-24T05:36:00Z</dcterms:modified>
</cp:coreProperties>
</file>