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74DD" w14:textId="2A230935" w:rsidR="00D34669" w:rsidRDefault="0060437C" w:rsidP="0060437C">
      <w:pPr>
        <w:pStyle w:val="Kommentartext"/>
        <w:spacing w:after="240" w:line="360" w:lineRule="auto"/>
        <w:jc w:val="both"/>
        <w:rPr>
          <w:b/>
          <w:bCs/>
          <w:sz w:val="28"/>
          <w:szCs w:val="23"/>
        </w:rPr>
      </w:pPr>
      <w:r w:rsidRPr="0060437C">
        <w:rPr>
          <w:b/>
          <w:bCs/>
          <w:sz w:val="28"/>
          <w:szCs w:val="23"/>
        </w:rPr>
        <w:t>Ważna platforma dla niezależnego rynku wtórnego: udane zakończenie cyfrowych targów MEYLE Exhibition 2021</w:t>
      </w:r>
    </w:p>
    <w:p w14:paraId="2D526F28" w14:textId="62F7E5BB" w:rsidR="0060437C" w:rsidRDefault="0060437C" w:rsidP="0060437C">
      <w:pPr>
        <w:pStyle w:val="Listenabsatz"/>
        <w:numPr>
          <w:ilvl w:val="0"/>
          <w:numId w:val="16"/>
        </w:numPr>
        <w:spacing w:line="360" w:lineRule="auto"/>
        <w:contextualSpacing w:val="0"/>
        <w:jc w:val="both"/>
        <w:rPr>
          <w:b/>
          <w:bCs/>
        </w:rPr>
      </w:pPr>
      <w:r>
        <w:rPr>
          <w:b/>
        </w:rPr>
        <w:t>Cyfrowe targi MEYLE w niespełna 4 tygodnie zachwyciły około 500 uczestników z ponad 26 krajów</w:t>
      </w:r>
    </w:p>
    <w:p w14:paraId="4E7F2454" w14:textId="77777777" w:rsidR="0060437C" w:rsidRPr="001052A5" w:rsidRDefault="0060437C" w:rsidP="0060437C">
      <w:pPr>
        <w:pStyle w:val="Listenabsatz"/>
        <w:numPr>
          <w:ilvl w:val="0"/>
          <w:numId w:val="16"/>
        </w:numPr>
        <w:spacing w:line="360" w:lineRule="auto"/>
        <w:contextualSpacing w:val="0"/>
        <w:jc w:val="both"/>
        <w:rPr>
          <w:b/>
          <w:bCs/>
        </w:rPr>
      </w:pPr>
      <w:r>
        <w:rPr>
          <w:b/>
        </w:rPr>
        <w:t>Interaktywne wydarzenie w dniach od 6 września do 1 października 2021 r. – wyłącznie dla klientów i partnerów MEYLE</w:t>
      </w:r>
    </w:p>
    <w:p w14:paraId="7EA17956" w14:textId="77777777" w:rsidR="0060437C" w:rsidRPr="00D05382" w:rsidRDefault="0060437C" w:rsidP="0060437C">
      <w:pPr>
        <w:pStyle w:val="Listenabsatz"/>
        <w:numPr>
          <w:ilvl w:val="0"/>
          <w:numId w:val="16"/>
        </w:numPr>
        <w:spacing w:line="360" w:lineRule="auto"/>
        <w:contextualSpacing w:val="0"/>
        <w:jc w:val="both"/>
        <w:rPr>
          <w:b/>
          <w:bCs/>
        </w:rPr>
      </w:pPr>
      <w:r>
        <w:rPr>
          <w:b/>
        </w:rPr>
        <w:t xml:space="preserve">Indywidualna wizyta na targach umożliwia kontakt i osobistą wymianę z ekspertami ds. produktów i techniki również w czasach cyfrowych </w:t>
      </w:r>
    </w:p>
    <w:p w14:paraId="1D24F186" w14:textId="77777777" w:rsidR="0060437C" w:rsidRPr="008A5BCB" w:rsidRDefault="0060437C" w:rsidP="0060437C">
      <w:pPr>
        <w:pStyle w:val="Kommentartext"/>
        <w:spacing w:line="360" w:lineRule="auto"/>
        <w:jc w:val="both"/>
        <w:rPr>
          <w:b/>
          <w:bCs/>
          <w:sz w:val="28"/>
          <w:szCs w:val="23"/>
          <w:lang w:eastAsia="en-GB"/>
        </w:rPr>
      </w:pPr>
    </w:p>
    <w:p w14:paraId="3036FA08" w14:textId="4349124C" w:rsidR="001E65FA" w:rsidRDefault="00DA3503" w:rsidP="003E3716">
      <w:pPr>
        <w:spacing w:line="360" w:lineRule="auto"/>
        <w:jc w:val="both"/>
        <w:rPr>
          <w:b/>
          <w:bCs/>
          <w:szCs w:val="23"/>
        </w:rPr>
      </w:pPr>
      <w:r>
        <w:rPr>
          <w:b/>
          <w:bCs/>
          <w:szCs w:val="23"/>
          <w:u w:val="single"/>
        </w:rPr>
        <w:t xml:space="preserve">Hamburg, </w:t>
      </w:r>
      <w:r w:rsidR="00A14346">
        <w:rPr>
          <w:b/>
          <w:bCs/>
          <w:szCs w:val="23"/>
          <w:u w:val="single"/>
        </w:rPr>
        <w:t>1</w:t>
      </w:r>
      <w:r w:rsidR="0060437C">
        <w:rPr>
          <w:b/>
          <w:bCs/>
          <w:szCs w:val="23"/>
          <w:u w:val="single"/>
        </w:rPr>
        <w:t>7</w:t>
      </w:r>
      <w:r w:rsidR="00A14346">
        <w:rPr>
          <w:b/>
          <w:bCs/>
          <w:szCs w:val="23"/>
          <w:u w:val="single"/>
        </w:rPr>
        <w:t xml:space="preserve"> </w:t>
      </w:r>
      <w:r>
        <w:rPr>
          <w:b/>
          <w:bCs/>
          <w:szCs w:val="23"/>
          <w:u w:val="single"/>
        </w:rPr>
        <w:t>listopada 202</w:t>
      </w:r>
      <w:r w:rsidR="0060437C">
        <w:rPr>
          <w:b/>
          <w:bCs/>
          <w:szCs w:val="23"/>
          <w:u w:val="single"/>
        </w:rPr>
        <w:t>1</w:t>
      </w:r>
      <w:r>
        <w:rPr>
          <w:b/>
          <w:bCs/>
          <w:szCs w:val="23"/>
          <w:u w:val="single"/>
        </w:rPr>
        <w:t xml:space="preserve"> r.</w:t>
      </w:r>
      <w:r>
        <w:rPr>
          <w:b/>
          <w:bCs/>
          <w:szCs w:val="23"/>
        </w:rPr>
        <w:t xml:space="preserve"> </w:t>
      </w:r>
      <w:r w:rsidR="0060437C" w:rsidRPr="0060437C">
        <w:rPr>
          <w:b/>
          <w:bCs/>
          <w:szCs w:val="23"/>
        </w:rPr>
        <w:t>Producent MEYLE z Hamburga odnotowuje w pełni pozytywny bilans: na targach cyfrowych MEYLE Exhibition Hamburg 2021 eksperci MEYLE ds. produktów i techniki powitali prawie 500 uczestników z ponad 26 krajów. W trakcie indywidualnych spotkań dla klientów i partnerów MEYLE już drugi rok z rzędu odbyła się w cyfrowej formie wymiana informacji na interesujące tematy ze świata MEYLE. Przez cztery tygodnie targi oferowały obszerny przegląd zagadnień związanych z produktami i przyszłością firmy MEYLE.</w:t>
      </w:r>
    </w:p>
    <w:p w14:paraId="654FBD68" w14:textId="77777777" w:rsidR="0060437C" w:rsidRPr="00D34669" w:rsidRDefault="0060437C" w:rsidP="003E3716">
      <w:pPr>
        <w:spacing w:line="360" w:lineRule="auto"/>
        <w:jc w:val="both"/>
        <w:rPr>
          <w:b/>
          <w:bCs/>
          <w:szCs w:val="23"/>
        </w:rPr>
      </w:pPr>
    </w:p>
    <w:p w14:paraId="1CA99FD2" w14:textId="77777777" w:rsidR="0060437C" w:rsidRDefault="0060437C" w:rsidP="0060437C">
      <w:pPr>
        <w:spacing w:after="240" w:line="360" w:lineRule="auto"/>
        <w:jc w:val="both"/>
        <w:rPr>
          <w:bCs/>
          <w:szCs w:val="23"/>
        </w:rPr>
      </w:pPr>
      <w:r>
        <w:t xml:space="preserve">Dzięki MEYLE Exhibition Hamburg 2021 firma MEYLE konsekwentnie kontynuuje swój cyfrowy rozwój i podobnie jak w 2020 roku oferuje atrakcyjną cyfrową platformę dyskusyjną dla niezależnego rynku wtórnego. „Cieszymy się, że tak wielu naszych klientów i partnerów ponownie przyjęło nasze zaproszenie i że mogliśmy intensywnie wymieniać poglądy na tematy związane z MEYLE”, cieszy się Christian Ludwig, wiceprezes ds. sprzedaży MEYLE AG. Za pomocą cyfrowego narzędzia do planowania i zarządzania, opracowanego specjalnie na potrzeby targów MEYLE, możliwe było ustalenie indywidualnych spotkań z dokładnie dopasowanymi tematami dla każdej grupy uczestników. „Po ponad roku mobilnej pracy cyfrowy i szybki dostęp do informacji nadal odgrywa istotną rolę na niezależnym rynku wtórnym i umożliwia efektywną i ukierunkowaną wymianę know-how w branży. Dalszy rozwój naszego </w:t>
      </w:r>
      <w:r>
        <w:lastRenderedPageBreak/>
        <w:t xml:space="preserve">cyfrowego formatu targów był logiczną konsekwencją. Mimo to liczymy oczywiście, że będziemy mogli jak najszybciej kontynuować te tematy podczas osobistych spotkań”, wyjaśnia Ludwig. </w:t>
      </w:r>
    </w:p>
    <w:p w14:paraId="3369EDBF" w14:textId="6037945D" w:rsidR="0060437C" w:rsidRDefault="0060437C" w:rsidP="0060437C">
      <w:pPr>
        <w:spacing w:after="240" w:line="360" w:lineRule="auto"/>
        <w:jc w:val="both"/>
        <w:rPr>
          <w:rFonts w:eastAsia="Arial" w:cs="Arial"/>
        </w:rPr>
      </w:pPr>
      <w:r>
        <w:t>Firma MEYLE zaimponowała różnorodnością tematów. Obok rozwiązań cyfrowych, takich jak DRIVER Portal czy bogata oferta szkoleń cyfrowych, eksperci techniczni przedstawili liczne tematy ze świata produktów MEYLE. Specjalnie przygotowane animacje ilustrowały produkty MEYLE i przekazywały istotne techniczne know-how. Oprócz tego zaprezentowano interesujące nowości, np. w sektorze elektroniki świece żarowe z czujnikiem ciśnienia MEYLE</w:t>
      </w:r>
      <w:r>
        <w:noBreakHyphen/>
        <w:t>ORIGINAL i przewód zatrzymania oleju MEYLE</w:t>
      </w:r>
      <w:r>
        <w:noBreakHyphen/>
        <w:t>ORIGINAL</w:t>
      </w:r>
      <w:r>
        <w:noBreakHyphen/>
        <w:t>. W sektorze układów zawieszenia i kierowniczych producent z Hamburga zapowiedział rozszerzenie portfolio zestawów MEYLE o nowe, praktyczne zestawy naprawcze zwrotnic kół i przegubów wahacza MEYLE</w:t>
      </w:r>
      <w:r>
        <w:noBreakHyphen/>
        <w:t xml:space="preserve">ORIGINAL. Także w innych kategoriach produktów ogłoszono istotne innowacje. Oprócz tego firma MEYLE znacząco rozszerzyła asortyment w zakresie silników, napędów i hamulców, aby zaoferować klientom na rynku wtórnym jeszcze bogatsze portfolio do najrozmaitszych potrzeb. </w:t>
      </w:r>
    </w:p>
    <w:p w14:paraId="01D29441" w14:textId="77777777" w:rsidR="0060437C" w:rsidRDefault="0060437C" w:rsidP="0060437C">
      <w:pPr>
        <w:spacing w:after="240" w:line="360" w:lineRule="auto"/>
        <w:jc w:val="both"/>
        <w:rPr>
          <w:b/>
          <w:bCs/>
          <w:szCs w:val="23"/>
        </w:rPr>
      </w:pPr>
      <w:r>
        <w:t>Podczas targów cyfrowych poruszono również tematy związane z przedsiębiorstwami i przyszłością. „Rynek wtórny to nie tylko lepsze części i rozwiązania, ale także standard danych, bardziej niezawodne usługi oraz wspólne patrzenie z klientami w tym samym kierunku i praca z nimi” – wyjaśnia Ludwig. „Dlatego tematy dotyczące rozwiązań cyfrowych, szkoleń, odpowiedzialności korporacyjnej, zarządzania jakością czy działań marketingowych z klientami są równie ważnymi elementami składowymi wspólnego sukcesu”. Stale pozytywne opinie klientów potwierdziły ożywioną wymianę poglądów na istotne i bardzo aktualne tematy i jeszcze bardziej wzmocniły cyfrowy rozwój MEYLE. W związku z tym również na rok 2022 zaplanowano działania i formaty cyfrowe.</w:t>
      </w:r>
    </w:p>
    <w:p w14:paraId="75C45C00" w14:textId="04C00AFE" w:rsidR="00D91DE0" w:rsidRPr="00AF2174" w:rsidRDefault="0060437C" w:rsidP="0060437C">
      <w:pPr>
        <w:spacing w:after="240" w:line="360" w:lineRule="auto"/>
        <w:rPr>
          <w:bCs/>
          <w:strike/>
          <w:szCs w:val="23"/>
        </w:rPr>
      </w:pPr>
      <w:r>
        <w:rPr>
          <w:b/>
          <w:sz w:val="20"/>
          <w:u w:val="single"/>
        </w:rPr>
        <w:t>Do redakcji</w:t>
      </w:r>
      <w:r>
        <w:rPr>
          <w:b/>
          <w:sz w:val="20"/>
          <w:u w:val="single"/>
        </w:rPr>
        <w:br/>
      </w:r>
      <w:r>
        <w:rPr>
          <w:sz w:val="20"/>
        </w:rPr>
        <w:t xml:space="preserve">Więcej informacji można znaleźć na </w:t>
      </w:r>
      <w:hyperlink r:id="rId9" w:history="1">
        <w:r>
          <w:rPr>
            <w:rStyle w:val="Hyperlink"/>
            <w:sz w:val="20"/>
          </w:rPr>
          <w:t>stronie prasowej MEYLE</w:t>
        </w:r>
      </w:hyperlink>
      <w:r>
        <w:rPr>
          <w:sz w:val="20"/>
        </w:rPr>
        <w:t>. Znajdują tam również praktyczne zestawy prasowe zawierające dodatkowe informacje i zdjęcia.</w:t>
      </w:r>
      <w:r w:rsidR="00D91DE0">
        <w:br w:type="page"/>
      </w:r>
    </w:p>
    <w:p w14:paraId="090A7413" w14:textId="77777777" w:rsidR="00512D88" w:rsidRPr="00D5287C" w:rsidRDefault="00512D88" w:rsidP="006D6005">
      <w:pPr>
        <w:spacing w:line="360" w:lineRule="auto"/>
        <w:rPr>
          <w:rFonts w:cs="Arial"/>
          <w:b/>
          <w:sz w:val="20"/>
          <w:szCs w:val="20"/>
        </w:rPr>
      </w:pPr>
      <w:r>
        <w:rPr>
          <w:b/>
          <w:sz w:val="20"/>
          <w:szCs w:val="20"/>
        </w:rPr>
        <w:lastRenderedPageBreak/>
        <w:t xml:space="preserve">Kontakt: </w:t>
      </w:r>
    </w:p>
    <w:p w14:paraId="1A935439" w14:textId="2C061B8A" w:rsidR="00512D88" w:rsidRPr="0060437C" w:rsidRDefault="00512D88" w:rsidP="0060437C">
      <w:pPr>
        <w:numPr>
          <w:ilvl w:val="0"/>
          <w:numId w:val="2"/>
        </w:numPr>
        <w:tabs>
          <w:tab w:val="clear" w:pos="720"/>
          <w:tab w:val="num" w:pos="0"/>
        </w:tabs>
        <w:spacing w:line="360" w:lineRule="auto"/>
        <w:ind w:left="0" w:firstLine="0"/>
        <w:rPr>
          <w:rFonts w:cs="Arial"/>
          <w:sz w:val="20"/>
          <w:szCs w:val="20"/>
        </w:rPr>
      </w:pPr>
      <w:r w:rsidRPr="0060437C">
        <w:rPr>
          <w:sz w:val="20"/>
          <w:szCs w:val="20"/>
        </w:rPr>
        <w:t>Klenk &amp;</w:t>
      </w:r>
      <w:r w:rsidR="00132BE6" w:rsidRPr="0060437C">
        <w:rPr>
          <w:sz w:val="20"/>
          <w:szCs w:val="20"/>
        </w:rPr>
        <w:t xml:space="preserve"> Hoursch AG, Frederic Barchfeld, tel.: +49 40 3020881 15</w:t>
      </w:r>
      <w:r w:rsidRPr="0060437C">
        <w:rPr>
          <w:sz w:val="20"/>
          <w:szCs w:val="20"/>
        </w:rPr>
        <w:t xml:space="preserve">, e-mail: </w:t>
      </w:r>
      <w:hyperlink r:id="rId10" w:history="1">
        <w:r w:rsidRPr="0060437C">
          <w:rPr>
            <w:rStyle w:val="Hyperlink"/>
            <w:sz w:val="20"/>
            <w:szCs w:val="20"/>
          </w:rPr>
          <w:t>meyle@klenkhoursch.de</w:t>
        </w:r>
      </w:hyperlink>
      <w:r w:rsidRPr="0060437C">
        <w:rPr>
          <w:sz w:val="20"/>
          <w:szCs w:val="20"/>
        </w:rPr>
        <w:t xml:space="preserve"> </w:t>
      </w:r>
      <w:r w:rsidR="0060437C" w:rsidRPr="0060437C">
        <w:rPr>
          <w:sz w:val="20"/>
          <w:szCs w:val="20"/>
        </w:rPr>
        <w:br/>
      </w:r>
      <w:r w:rsidR="0060437C">
        <w:rPr>
          <w:sz w:val="20"/>
          <w:szCs w:val="20"/>
        </w:rPr>
        <w:t>2.</w:t>
      </w:r>
      <w:r w:rsidR="0060437C">
        <w:rPr>
          <w:sz w:val="20"/>
          <w:szCs w:val="20"/>
        </w:rPr>
        <w:tab/>
      </w:r>
      <w:r w:rsidRPr="0060437C">
        <w:rPr>
          <w:sz w:val="20"/>
          <w:szCs w:val="20"/>
        </w:rPr>
        <w:t xml:space="preserve">MEYLE AG, </w:t>
      </w:r>
      <w:r w:rsidR="00B51564" w:rsidRPr="0060437C">
        <w:rPr>
          <w:rFonts w:cs="Arial"/>
          <w:sz w:val="20"/>
          <w:szCs w:val="20"/>
        </w:rPr>
        <w:t>Eva Schilling, tel.: +49 40 67506 7425</w:t>
      </w:r>
      <w:r w:rsidRPr="0060437C">
        <w:rPr>
          <w:sz w:val="20"/>
          <w:szCs w:val="20"/>
        </w:rPr>
        <w:t xml:space="preserve">, e-mail: </w:t>
      </w:r>
      <w:hyperlink r:id="rId11" w:history="1">
        <w:r w:rsidRPr="0060437C">
          <w:rPr>
            <w:rStyle w:val="Hyperlink"/>
            <w:sz w:val="20"/>
            <w:szCs w:val="20"/>
          </w:rPr>
          <w:t>press@meyle.com</w:t>
        </w:r>
      </w:hyperlink>
    </w:p>
    <w:p w14:paraId="2112DE0F" w14:textId="77777777" w:rsidR="00B22D7F" w:rsidRPr="00132BE6" w:rsidRDefault="00B22D7F" w:rsidP="00F5639D">
      <w:pPr>
        <w:spacing w:line="360" w:lineRule="auto"/>
        <w:jc w:val="both"/>
        <w:rPr>
          <w:rFonts w:cs="Arial"/>
          <w:b/>
          <w:sz w:val="20"/>
          <w:szCs w:val="22"/>
        </w:rPr>
      </w:pPr>
    </w:p>
    <w:p w14:paraId="6BDDA6A2" w14:textId="77777777" w:rsidR="00F5639D" w:rsidRPr="0046360F" w:rsidRDefault="00F5639D" w:rsidP="00F5639D">
      <w:pPr>
        <w:spacing w:line="360" w:lineRule="auto"/>
        <w:jc w:val="both"/>
        <w:rPr>
          <w:rFonts w:cs="Arial"/>
          <w:b/>
          <w:sz w:val="20"/>
          <w:szCs w:val="22"/>
        </w:rPr>
      </w:pPr>
      <w:r>
        <w:rPr>
          <w:b/>
          <w:sz w:val="20"/>
          <w:szCs w:val="22"/>
        </w:rPr>
        <w:t xml:space="preserve">O firmie </w:t>
      </w:r>
    </w:p>
    <w:p w14:paraId="314E961B" w14:textId="77777777" w:rsidR="006D082C" w:rsidRPr="0046360F" w:rsidRDefault="00F5639D" w:rsidP="00F5639D">
      <w:pPr>
        <w:spacing w:after="240" w:line="360" w:lineRule="auto"/>
        <w:jc w:val="both"/>
        <w:rPr>
          <w:rFonts w:cs="Arial"/>
          <w:sz w:val="20"/>
          <w:szCs w:val="22"/>
        </w:rPr>
        <w:sectPr w:rsidR="006D082C" w:rsidRPr="0046360F" w:rsidSect="0046360F">
          <w:headerReference w:type="default" r:id="rId12"/>
          <w:footerReference w:type="default" r:id="rId13"/>
          <w:pgSz w:w="11906" w:h="16838"/>
          <w:pgMar w:top="1417" w:right="1417" w:bottom="1134" w:left="1417" w:header="708" w:footer="708" w:gutter="0"/>
          <w:cols w:space="708"/>
          <w:docGrid w:linePitch="360"/>
        </w:sectPr>
      </w:pPr>
      <w:r>
        <w:rPr>
          <w:sz w:val="20"/>
          <w:szCs w:val="22"/>
        </w:rPr>
        <w:t>Firma MEYLE AG pod marką MEYLE opracowuje, produkuje i sprzedaje wysokiej jakości części zamienne do samochodów osobowych, ciężarowych i użytkowych przeznaczone na wolny rynek. Dzięki trzem liniom produktów MEYLE-ORIGINAL, MEYLE-PD i MEYLE-HD firma MEYLE oferuje rozwiązania i części dopasowane do każdej sytuacji i dla każdego kierowcy – od kompetentnych pracowników serwisu, przez ambitnych kierowców rajdowych i miłośników pojazdów zabytkowych, po wszystkich kierowców na świecie, którzy muszą polegać na swoich samochodach. MEYLE oferuje ponad 24 000 niezawodnych i wydajnych części zamiennych, wytwarzanych we własnych fabrykach i przez wybranych kooperantów. Asortyment produktów MEYLE jest zatem odpowiednio rozbudowany.</w:t>
      </w:r>
      <w:r>
        <w:rPr>
          <w:sz w:val="20"/>
          <w:szCs w:val="22"/>
        </w:rPr>
        <w:tab/>
      </w:r>
    </w:p>
    <w:p w14:paraId="2EE14A06" w14:textId="77777777" w:rsidR="00F5639D" w:rsidRPr="0046360F" w:rsidRDefault="00F5639D" w:rsidP="00F5639D">
      <w:pPr>
        <w:spacing w:after="240" w:line="360" w:lineRule="auto"/>
        <w:jc w:val="both"/>
        <w:rPr>
          <w:rStyle w:val="Fett"/>
          <w:b w:val="0"/>
          <w:bCs/>
          <w:sz w:val="20"/>
          <w:szCs w:val="22"/>
        </w:rPr>
      </w:pPr>
      <w:r>
        <w:rPr>
          <w:rStyle w:val="Fett"/>
          <w:sz w:val="20"/>
          <w:szCs w:val="22"/>
        </w:rPr>
        <w:t xml:space="preserve">Asortyment, dzięki któremu producent z Hamburga pokrywa niemal całe zapotrzebowanie, przedstawia się następująco: </w:t>
      </w:r>
    </w:p>
    <w:p w14:paraId="13E19536" w14:textId="77777777" w:rsidR="00F5639D" w:rsidRPr="0046360F" w:rsidRDefault="00F5639D" w:rsidP="002A5A4B">
      <w:pPr>
        <w:pStyle w:val="KeinLeerraum"/>
        <w:numPr>
          <w:ilvl w:val="0"/>
          <w:numId w:val="1"/>
        </w:numPr>
        <w:spacing w:line="360" w:lineRule="auto"/>
        <w:jc w:val="both"/>
        <w:rPr>
          <w:rStyle w:val="Fett"/>
          <w:b w:val="0"/>
          <w:sz w:val="20"/>
          <w:szCs w:val="22"/>
        </w:rPr>
      </w:pPr>
      <w:r>
        <w:rPr>
          <w:rFonts w:ascii="Arial" w:hAnsi="Arial"/>
          <w:b/>
          <w:sz w:val="20"/>
          <w:szCs w:val="22"/>
        </w:rPr>
        <w:t>MEYLE</w:t>
      </w:r>
      <w:r>
        <w:rPr>
          <w:rStyle w:val="Fett"/>
          <w:b w:val="0"/>
          <w:sz w:val="20"/>
          <w:szCs w:val="22"/>
        </w:rPr>
        <w:t>-</w:t>
      </w:r>
      <w:r>
        <w:rPr>
          <w:rStyle w:val="Fett"/>
          <w:sz w:val="20"/>
          <w:szCs w:val="22"/>
        </w:rPr>
        <w:t xml:space="preserve">ORIGINAL: dopasowany jak oryginał. </w:t>
      </w:r>
      <w:r>
        <w:rPr>
          <w:rStyle w:val="Fett"/>
          <w:sz w:val="20"/>
          <w:szCs w:val="22"/>
        </w:rPr>
        <w:tab/>
      </w:r>
      <w:r>
        <w:rPr>
          <w:rStyle w:val="Fett"/>
          <w:sz w:val="20"/>
          <w:szCs w:val="22"/>
        </w:rPr>
        <w:br/>
      </w:r>
      <w:r>
        <w:rPr>
          <w:rStyle w:val="Fett"/>
          <w:b w:val="0"/>
          <w:sz w:val="20"/>
          <w:szCs w:val="22"/>
        </w:rPr>
        <w:t>Dzięki temu szerokiemu asortymentowi produktów nasi klienci zawsze mają zapewnioną wysoką jakość.</w:t>
      </w:r>
    </w:p>
    <w:p w14:paraId="5025E19A" w14:textId="77777777" w:rsidR="00B73436" w:rsidRPr="00B73436" w:rsidRDefault="00B73436" w:rsidP="00B73436">
      <w:pPr>
        <w:pStyle w:val="KeinLeerraum"/>
        <w:numPr>
          <w:ilvl w:val="0"/>
          <w:numId w:val="1"/>
        </w:numPr>
        <w:spacing w:line="360" w:lineRule="auto"/>
        <w:jc w:val="both"/>
        <w:rPr>
          <w:rStyle w:val="Fett"/>
          <w:b w:val="0"/>
          <w:sz w:val="20"/>
          <w:szCs w:val="22"/>
        </w:rPr>
      </w:pPr>
      <w:r>
        <w:rPr>
          <w:rStyle w:val="Fett"/>
          <w:sz w:val="20"/>
          <w:szCs w:val="22"/>
        </w:rPr>
        <w:t>MEYLE-PD:</w:t>
      </w:r>
      <w:r>
        <w:rPr>
          <w:rStyle w:val="Fett"/>
          <w:b w:val="0"/>
          <w:sz w:val="20"/>
          <w:szCs w:val="22"/>
        </w:rPr>
        <w:t xml:space="preserve"> </w:t>
      </w:r>
      <w:r>
        <w:rPr>
          <w:rStyle w:val="Fett"/>
          <w:sz w:val="20"/>
          <w:szCs w:val="22"/>
        </w:rPr>
        <w:t>bardziej przemyślane i zrobione lepiej.</w:t>
      </w:r>
      <w:r>
        <w:rPr>
          <w:rStyle w:val="Fett"/>
          <w:b w:val="0"/>
          <w:sz w:val="20"/>
          <w:szCs w:val="22"/>
        </w:rPr>
        <w:t xml:space="preserve"> </w:t>
      </w:r>
      <w:r>
        <w:rPr>
          <w:rStyle w:val="Fett"/>
          <w:b w:val="0"/>
          <w:sz w:val="20"/>
          <w:szCs w:val="22"/>
        </w:rPr>
        <w:tab/>
      </w:r>
      <w:r>
        <w:rPr>
          <w:rStyle w:val="Fett"/>
          <w:b w:val="0"/>
          <w:sz w:val="20"/>
          <w:szCs w:val="22"/>
        </w:rPr>
        <w:br/>
        <w:t xml:space="preserve">W linii produktów MEYLE-PD, od </w:t>
      </w:r>
      <w:r>
        <w:rPr>
          <w:rStyle w:val="Fett"/>
          <w:b w:val="0"/>
          <w:sz w:val="20"/>
          <w:szCs w:val="22"/>
          <w:u w:val="single"/>
        </w:rPr>
        <w:t>P</w:t>
      </w:r>
      <w:r>
        <w:rPr>
          <w:rStyle w:val="Fett"/>
          <w:b w:val="0"/>
          <w:sz w:val="20"/>
          <w:szCs w:val="22"/>
        </w:rPr>
        <w:t xml:space="preserve">erformance </w:t>
      </w:r>
      <w:r>
        <w:rPr>
          <w:rStyle w:val="Fett"/>
          <w:b w:val="0"/>
          <w:sz w:val="20"/>
          <w:szCs w:val="22"/>
          <w:u w:val="single"/>
        </w:rPr>
        <w:t>D</w:t>
      </w:r>
      <w:r>
        <w:rPr>
          <w:rStyle w:val="Fett"/>
          <w:b w:val="0"/>
          <w:sz w:val="20"/>
          <w:szCs w:val="22"/>
        </w:rPr>
        <w:t>esign, chodzi przede wszystkim o wydajność: części MEYLE-PD pasują identycznie jak części oryginalne, ale przewyższają je znacznie lepszymi parametrami i bardziej przemyślaną konstrukcją. MEYLE oferuje około 1200 wysokiej jakości rozwiązań MEYLE-PD w kategoriach układów hamulcowych i filtrów.</w:t>
      </w:r>
    </w:p>
    <w:p w14:paraId="584CB87F" w14:textId="77777777" w:rsidR="00F5639D" w:rsidRPr="00245A56" w:rsidRDefault="00245A56" w:rsidP="00F5639D">
      <w:pPr>
        <w:pStyle w:val="KeinLeerraum"/>
        <w:numPr>
          <w:ilvl w:val="0"/>
          <w:numId w:val="1"/>
        </w:numPr>
        <w:spacing w:line="360" w:lineRule="auto"/>
        <w:jc w:val="both"/>
        <w:rPr>
          <w:rStyle w:val="Fett"/>
          <w:b w:val="0"/>
          <w:sz w:val="20"/>
          <w:szCs w:val="22"/>
        </w:rPr>
      </w:pPr>
      <w:r>
        <w:rPr>
          <w:rStyle w:val="Fett"/>
          <w:sz w:val="20"/>
          <w:szCs w:val="22"/>
        </w:rPr>
        <w:t>MEYLE-HD: lepsze niż oryginał.</w:t>
      </w:r>
      <w:r>
        <w:rPr>
          <w:rStyle w:val="Fett"/>
          <w:sz w:val="20"/>
          <w:szCs w:val="22"/>
        </w:rPr>
        <w:tab/>
      </w:r>
      <w:r>
        <w:rPr>
          <w:rStyle w:val="Fett"/>
          <w:sz w:val="20"/>
          <w:szCs w:val="22"/>
        </w:rPr>
        <w:br/>
      </w:r>
      <w:r>
        <w:rPr>
          <w:rStyle w:val="Fett"/>
          <w:b w:val="0"/>
          <w:sz w:val="20"/>
          <w:szCs w:val="22"/>
        </w:rPr>
        <w:t xml:space="preserve">MEYLE-HD oznacza </w:t>
      </w:r>
      <w:r>
        <w:rPr>
          <w:rStyle w:val="Fett"/>
          <w:b w:val="0"/>
          <w:sz w:val="20"/>
          <w:szCs w:val="22"/>
          <w:u w:val="single"/>
        </w:rPr>
        <w:t>H</w:t>
      </w:r>
      <w:r>
        <w:rPr>
          <w:rStyle w:val="Fett"/>
          <w:b w:val="0"/>
          <w:sz w:val="20"/>
          <w:szCs w:val="22"/>
        </w:rPr>
        <w:t xml:space="preserve">igh </w:t>
      </w:r>
      <w:r>
        <w:rPr>
          <w:rStyle w:val="Fett"/>
          <w:b w:val="0"/>
          <w:sz w:val="20"/>
          <w:szCs w:val="22"/>
          <w:u w:val="single"/>
        </w:rPr>
        <w:t>D</w:t>
      </w:r>
      <w:r>
        <w:rPr>
          <w:rStyle w:val="Fett"/>
          <w:b w:val="0"/>
          <w:sz w:val="20"/>
          <w:szCs w:val="22"/>
        </w:rPr>
        <w:t xml:space="preserve">urability: Inżynierowie firmy MEYLE opracowali dotychczas ponad 1250 części zamiennych MEYLE-HD do różnych modeli pojazdów. </w:t>
      </w:r>
      <w:r>
        <w:rPr>
          <w:rFonts w:ascii="Arial" w:hAnsi="Arial"/>
          <w:sz w:val="20"/>
          <w:szCs w:val="22"/>
        </w:rPr>
        <w:t>W porównaniu do</w:t>
      </w:r>
      <w:r>
        <w:rPr>
          <w:rFonts w:ascii="Arial" w:hAnsi="Arial"/>
          <w:b/>
          <w:sz w:val="20"/>
          <w:szCs w:val="22"/>
        </w:rPr>
        <w:t xml:space="preserve"> </w:t>
      </w:r>
      <w:r>
        <w:rPr>
          <w:rStyle w:val="Fett"/>
          <w:b w:val="0"/>
          <w:sz w:val="20"/>
          <w:szCs w:val="22"/>
        </w:rPr>
        <w:t>wyposażenia fabrycznego są one zoptymalizowane pod względem technicznym</w:t>
      </w:r>
      <w:r>
        <w:rPr>
          <w:rFonts w:ascii="Arial" w:hAnsi="Arial"/>
          <w:sz w:val="20"/>
          <w:szCs w:val="22"/>
        </w:rPr>
        <w:t xml:space="preserve"> i </w:t>
      </w:r>
      <w:r>
        <w:rPr>
          <w:rStyle w:val="Fett"/>
          <w:b w:val="0"/>
          <w:sz w:val="20"/>
          <w:szCs w:val="22"/>
        </w:rPr>
        <w:t>charakteryzują się wyjątkową wytrzymałością i trwałością</w:t>
      </w:r>
      <w:r>
        <w:rPr>
          <w:rFonts w:ascii="Arial" w:hAnsi="Arial"/>
          <w:b/>
          <w:sz w:val="20"/>
          <w:szCs w:val="22"/>
        </w:rPr>
        <w:t xml:space="preserve">. </w:t>
      </w:r>
      <w:r>
        <w:rPr>
          <w:rFonts w:ascii="Arial" w:hAnsi="Arial"/>
          <w:sz w:val="20"/>
          <w:szCs w:val="22"/>
        </w:rPr>
        <w:t>Dzięki tym wyjątkowym cechom na ulepszone technicznie części MEYLE-HD udzielamy czterech lat gwarancji.</w:t>
      </w:r>
    </w:p>
    <w:p w14:paraId="124EBB07" w14:textId="77777777" w:rsidR="006716AE" w:rsidRPr="0046360F" w:rsidRDefault="00F5639D" w:rsidP="00D5287C">
      <w:pPr>
        <w:spacing w:before="240" w:line="360" w:lineRule="auto"/>
        <w:jc w:val="both"/>
        <w:rPr>
          <w:rFonts w:cs="Arial"/>
          <w:sz w:val="22"/>
          <w:szCs w:val="20"/>
        </w:rPr>
      </w:pPr>
      <w:r>
        <w:rPr>
          <w:sz w:val="20"/>
          <w:szCs w:val="22"/>
        </w:rPr>
        <w:t xml:space="preserve">W światowej sieci firmy zatrudnionych jest blisko 1000 pracowników, z czego prawie 500 w centrum logistycznym i siedzibie głównej w Hamburgu. Wspólnie z partnerami handlowymi, warsztatami i mechanikami samochodowymi w 120 krajach świata pracujemy nad tym, aby kierowcy mogli polegać </w:t>
      </w:r>
      <w:r>
        <w:rPr>
          <w:sz w:val="20"/>
          <w:szCs w:val="22"/>
        </w:rPr>
        <w:lastRenderedPageBreak/>
        <w:t>na naszych lepszych częściach i rozwiązaniach – pomaga to warsztatom MEYLE zostać DRIVER’S BEST FRIEND (Najlepszym przyjacielem kierowcy).</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DA6A" w14:textId="77777777" w:rsidR="0060437C" w:rsidRDefault="0060437C" w:rsidP="00D621B4">
      <w:r>
        <w:separator/>
      </w:r>
    </w:p>
  </w:endnote>
  <w:endnote w:type="continuationSeparator" w:id="0">
    <w:p w14:paraId="03154C38" w14:textId="77777777" w:rsidR="0060437C" w:rsidRDefault="0060437C"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96FC" w14:textId="77777777" w:rsidR="00D621B4" w:rsidRDefault="6B15BF6F">
    <w:pPr>
      <w:pStyle w:val="Fuzeile"/>
    </w:pPr>
    <w:r>
      <w:rPr>
        <w:noProof/>
        <w:lang w:val="de-DE" w:eastAsia="de-DE"/>
      </w:rPr>
      <w:drawing>
        <wp:inline distT="0" distB="0" distL="0" distR="0" wp14:anchorId="4FEC78CF" wp14:editId="3DE36CD9">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BBAE" w14:textId="77777777" w:rsidR="0060437C" w:rsidRDefault="0060437C" w:rsidP="00D621B4">
      <w:r>
        <w:separator/>
      </w:r>
    </w:p>
  </w:footnote>
  <w:footnote w:type="continuationSeparator" w:id="0">
    <w:p w14:paraId="623C9065" w14:textId="77777777" w:rsidR="0060437C" w:rsidRDefault="0060437C"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0967" w14:textId="77777777" w:rsidR="00D621B4" w:rsidRDefault="003E3716">
    <w:pPr>
      <w:pStyle w:val="Kopfzeile"/>
    </w:pPr>
    <w:r w:rsidRPr="00D600C6">
      <w:rPr>
        <w:noProof/>
        <w:lang w:val="de-DE" w:eastAsia="de-DE"/>
      </w:rPr>
      <w:drawing>
        <wp:inline distT="0" distB="0" distL="0" distR="0" wp14:anchorId="517857BD" wp14:editId="10CAD224">
          <wp:extent cx="5760720" cy="1032510"/>
          <wp:effectExtent l="0" t="0" r="0" b="0"/>
          <wp:docPr id="8" name="Grafik 7" descr="Header_Pressemitteilung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l.jpg"/>
                  <pic:cNvPicPr/>
                </pic:nvPicPr>
                <pic:blipFill>
                  <a:blip r:embed="rId1"/>
                  <a:stretch>
                    <a:fillRect/>
                  </a:stretch>
                </pic:blipFill>
                <pic:spPr>
                  <a:xfrm>
                    <a:off x="0" y="0"/>
                    <a:ext cx="5760720" cy="1032510"/>
                  </a:xfrm>
                  <a:prstGeom prst="rect">
                    <a:avLst/>
                  </a:prstGeom>
                </pic:spPr>
              </pic:pic>
            </a:graphicData>
          </a:graphic>
        </wp:inline>
      </w:drawing>
    </w:r>
  </w:p>
  <w:p w14:paraId="7876B06C" w14:textId="77777777" w:rsidR="00767A02" w:rsidRDefault="00767A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969"/>
    <w:multiLevelType w:val="hybridMultilevel"/>
    <w:tmpl w:val="2E70F70C"/>
    <w:lvl w:ilvl="0" w:tplc="4BD6B64E">
      <w:start w:val="1"/>
      <w:numFmt w:val="bullet"/>
      <w:lvlText w:val=""/>
      <w:lvlJc w:val="left"/>
      <w:pPr>
        <w:ind w:left="360" w:hanging="360"/>
      </w:pPr>
      <w:rPr>
        <w:rFonts w:ascii="Symbol" w:hAnsi="Symbol" w:hint="default"/>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9"/>
  </w:num>
  <w:num w:numId="6">
    <w:abstractNumId w:val="10"/>
  </w:num>
  <w:num w:numId="7">
    <w:abstractNumId w:val="2"/>
  </w:num>
  <w:num w:numId="8">
    <w:abstractNumId w:val="5"/>
  </w:num>
  <w:num w:numId="9">
    <w:abstractNumId w:val="1"/>
  </w:num>
  <w:num w:numId="10">
    <w:abstractNumId w:val="3"/>
  </w:num>
  <w:num w:numId="11">
    <w:abstractNumId w:val="8"/>
  </w:num>
  <w:num w:numId="12">
    <w:abstractNumId w:val="14"/>
  </w:num>
  <w:num w:numId="13">
    <w:abstractNumId w:val="6"/>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7C"/>
    <w:rsid w:val="0000396E"/>
    <w:rsid w:val="0001096C"/>
    <w:rsid w:val="00045580"/>
    <w:rsid w:val="0009436A"/>
    <w:rsid w:val="000B2BBE"/>
    <w:rsid w:val="00117FB6"/>
    <w:rsid w:val="00132BE6"/>
    <w:rsid w:val="00157C74"/>
    <w:rsid w:val="001659A8"/>
    <w:rsid w:val="00191598"/>
    <w:rsid w:val="001A0048"/>
    <w:rsid w:val="001A5CF5"/>
    <w:rsid w:val="001A709E"/>
    <w:rsid w:val="001B292C"/>
    <w:rsid w:val="001B3207"/>
    <w:rsid w:val="001C0DEB"/>
    <w:rsid w:val="001E65FA"/>
    <w:rsid w:val="001E7BD3"/>
    <w:rsid w:val="001F28D5"/>
    <w:rsid w:val="001F567E"/>
    <w:rsid w:val="001F7F2A"/>
    <w:rsid w:val="00226CBC"/>
    <w:rsid w:val="00237767"/>
    <w:rsid w:val="00245A56"/>
    <w:rsid w:val="00260D2F"/>
    <w:rsid w:val="002A5A4B"/>
    <w:rsid w:val="002B2B81"/>
    <w:rsid w:val="002B3901"/>
    <w:rsid w:val="002B451A"/>
    <w:rsid w:val="002D1AE1"/>
    <w:rsid w:val="002E1736"/>
    <w:rsid w:val="002E5F01"/>
    <w:rsid w:val="00302ADF"/>
    <w:rsid w:val="0031010A"/>
    <w:rsid w:val="003142A2"/>
    <w:rsid w:val="00317B56"/>
    <w:rsid w:val="00327284"/>
    <w:rsid w:val="00356367"/>
    <w:rsid w:val="003608A8"/>
    <w:rsid w:val="00371176"/>
    <w:rsid w:val="00376764"/>
    <w:rsid w:val="003962F3"/>
    <w:rsid w:val="003A1EF2"/>
    <w:rsid w:val="003D74AE"/>
    <w:rsid w:val="003E3716"/>
    <w:rsid w:val="003F27DA"/>
    <w:rsid w:val="003F6AC3"/>
    <w:rsid w:val="0040728B"/>
    <w:rsid w:val="0041337A"/>
    <w:rsid w:val="004218D7"/>
    <w:rsid w:val="00422B16"/>
    <w:rsid w:val="00425853"/>
    <w:rsid w:val="00447427"/>
    <w:rsid w:val="0045508C"/>
    <w:rsid w:val="0046360F"/>
    <w:rsid w:val="00466A2C"/>
    <w:rsid w:val="0049307C"/>
    <w:rsid w:val="004B5CDE"/>
    <w:rsid w:val="004F0B27"/>
    <w:rsid w:val="004F0DFB"/>
    <w:rsid w:val="004F2526"/>
    <w:rsid w:val="00512022"/>
    <w:rsid w:val="005123B4"/>
    <w:rsid w:val="00512D88"/>
    <w:rsid w:val="00516D12"/>
    <w:rsid w:val="0053230B"/>
    <w:rsid w:val="005476B8"/>
    <w:rsid w:val="005502E4"/>
    <w:rsid w:val="00570069"/>
    <w:rsid w:val="00574F45"/>
    <w:rsid w:val="0058556B"/>
    <w:rsid w:val="00587D72"/>
    <w:rsid w:val="005A0DC6"/>
    <w:rsid w:val="005A30DE"/>
    <w:rsid w:val="005B0BDF"/>
    <w:rsid w:val="005D4734"/>
    <w:rsid w:val="005E062C"/>
    <w:rsid w:val="005F3A18"/>
    <w:rsid w:val="005F53B6"/>
    <w:rsid w:val="0060437C"/>
    <w:rsid w:val="0062003D"/>
    <w:rsid w:val="0064338F"/>
    <w:rsid w:val="00653558"/>
    <w:rsid w:val="00665573"/>
    <w:rsid w:val="006716AE"/>
    <w:rsid w:val="006D082C"/>
    <w:rsid w:val="006D6005"/>
    <w:rsid w:val="006E07A7"/>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A591E"/>
    <w:rsid w:val="008A5BCB"/>
    <w:rsid w:val="008B608B"/>
    <w:rsid w:val="008D5425"/>
    <w:rsid w:val="008E37D6"/>
    <w:rsid w:val="008F0B99"/>
    <w:rsid w:val="00916C38"/>
    <w:rsid w:val="00920A0C"/>
    <w:rsid w:val="00925048"/>
    <w:rsid w:val="00935370"/>
    <w:rsid w:val="0096088A"/>
    <w:rsid w:val="00962676"/>
    <w:rsid w:val="00962FE0"/>
    <w:rsid w:val="009776E8"/>
    <w:rsid w:val="009C52F5"/>
    <w:rsid w:val="00A014C7"/>
    <w:rsid w:val="00A14346"/>
    <w:rsid w:val="00A1740F"/>
    <w:rsid w:val="00A3077F"/>
    <w:rsid w:val="00A51249"/>
    <w:rsid w:val="00A52A3F"/>
    <w:rsid w:val="00A53B5D"/>
    <w:rsid w:val="00A579F8"/>
    <w:rsid w:val="00A70264"/>
    <w:rsid w:val="00AB2A92"/>
    <w:rsid w:val="00AE1D95"/>
    <w:rsid w:val="00AF0E4E"/>
    <w:rsid w:val="00AF2174"/>
    <w:rsid w:val="00AF73D0"/>
    <w:rsid w:val="00B060D8"/>
    <w:rsid w:val="00B22D7F"/>
    <w:rsid w:val="00B36071"/>
    <w:rsid w:val="00B44FD2"/>
    <w:rsid w:val="00B51564"/>
    <w:rsid w:val="00B5531E"/>
    <w:rsid w:val="00B61EBA"/>
    <w:rsid w:val="00B73436"/>
    <w:rsid w:val="00B7575B"/>
    <w:rsid w:val="00BA2563"/>
    <w:rsid w:val="00BA3B62"/>
    <w:rsid w:val="00BA5053"/>
    <w:rsid w:val="00BA74DD"/>
    <w:rsid w:val="00BE04AC"/>
    <w:rsid w:val="00BF036B"/>
    <w:rsid w:val="00C04A49"/>
    <w:rsid w:val="00C23A81"/>
    <w:rsid w:val="00C25E6A"/>
    <w:rsid w:val="00C3677F"/>
    <w:rsid w:val="00C54439"/>
    <w:rsid w:val="00C76222"/>
    <w:rsid w:val="00C77B86"/>
    <w:rsid w:val="00C86705"/>
    <w:rsid w:val="00C93CD0"/>
    <w:rsid w:val="00C957BB"/>
    <w:rsid w:val="00CA0088"/>
    <w:rsid w:val="00CB23B6"/>
    <w:rsid w:val="00CB3DE0"/>
    <w:rsid w:val="00CB7C07"/>
    <w:rsid w:val="00CE174E"/>
    <w:rsid w:val="00CE3C38"/>
    <w:rsid w:val="00CF6283"/>
    <w:rsid w:val="00D34669"/>
    <w:rsid w:val="00D51052"/>
    <w:rsid w:val="00D5287C"/>
    <w:rsid w:val="00D621B4"/>
    <w:rsid w:val="00D70CB2"/>
    <w:rsid w:val="00D70E45"/>
    <w:rsid w:val="00D72C89"/>
    <w:rsid w:val="00D83E4B"/>
    <w:rsid w:val="00D901C1"/>
    <w:rsid w:val="00D91DE0"/>
    <w:rsid w:val="00DA3503"/>
    <w:rsid w:val="00DA6E9B"/>
    <w:rsid w:val="00DC0996"/>
    <w:rsid w:val="00DE0322"/>
    <w:rsid w:val="00DE72AC"/>
    <w:rsid w:val="00E02133"/>
    <w:rsid w:val="00E15326"/>
    <w:rsid w:val="00E266B1"/>
    <w:rsid w:val="00E31CE4"/>
    <w:rsid w:val="00E34F98"/>
    <w:rsid w:val="00E66ECD"/>
    <w:rsid w:val="00E675EF"/>
    <w:rsid w:val="00E73F97"/>
    <w:rsid w:val="00E85416"/>
    <w:rsid w:val="00EA33DD"/>
    <w:rsid w:val="00EA4C53"/>
    <w:rsid w:val="00EA6847"/>
    <w:rsid w:val="00EF20C0"/>
    <w:rsid w:val="00EF2562"/>
    <w:rsid w:val="00EF49FD"/>
    <w:rsid w:val="00F4312D"/>
    <w:rsid w:val="00F5639D"/>
    <w:rsid w:val="00F61AA6"/>
    <w:rsid w:val="00F62044"/>
    <w:rsid w:val="00F775D7"/>
    <w:rsid w:val="00FA06E7"/>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D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pl-PL"/>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pl-PL"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pl-PL"/>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pl-PL"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openxmlformats.org/officeDocument/2006/relationships/styles" Target="styles.xml"/><Relationship Id="rId9" Type="http://schemas.openxmlformats.org/officeDocument/2006/relationships/hyperlink" Target="https://www.meyle.com/pl/pras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pl_NEU_1908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999929 xmlns="http://www.datev.de/BSOffice/999929">1506c672-315e-491c-8fa9-e514283a67a2</BSO999929>
</file>

<file path=customXml/itemProps1.xml><?xml version="1.0" encoding="utf-8"?>
<ds:datastoreItem xmlns:ds="http://schemas.openxmlformats.org/officeDocument/2006/customXml" ds:itemID="{53F80808-422C-4906-A293-F2CC9AF184E8}">
  <ds:schemaRefs>
    <ds:schemaRef ds:uri="http://schemas.openxmlformats.org/officeDocument/2006/bibliography"/>
  </ds:schemaRefs>
</ds:datastoreItem>
</file>

<file path=customXml/itemProps2.xml><?xml version="1.0" encoding="utf-8"?>
<ds:datastoreItem xmlns:ds="http://schemas.openxmlformats.org/officeDocument/2006/customXml" ds:itemID="{EED8CB52-1136-4E12-869E-2A03B3B87C5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Vorlage_Pressemitteilung_pl_NEU_190821</Template>
  <TotalTime>0</TotalTime>
  <Pages>4</Pages>
  <Words>881</Words>
  <Characters>5556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2021-11-16T14:09:00Z</dcterms:created>
  <dcterms:modified xsi:type="dcterms:W3CDTF">2021-11-16T14:25:00Z</dcterms:modified>
</cp:coreProperties>
</file>