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06" w:rsidRPr="00924C06" w:rsidRDefault="00924C06" w:rsidP="00924C06">
      <w:pPr>
        <w:spacing w:after="240" w:line="360" w:lineRule="auto"/>
        <w:jc w:val="both"/>
        <w:rPr>
          <w:rStyle w:val="x033494008-29112010"/>
          <w:rFonts w:ascii="Arial" w:hAnsi="Arial" w:cs="Arial"/>
          <w:b/>
          <w:sz w:val="28"/>
          <w:szCs w:val="28"/>
          <w:lang w:val="en-US"/>
        </w:rPr>
      </w:pPr>
      <w:r w:rsidRPr="00924C06">
        <w:rPr>
          <w:rStyle w:val="x033494008-29112010"/>
          <w:rFonts w:ascii="Arial" w:hAnsi="Arial"/>
          <w:b/>
          <w:sz w:val="28"/>
          <w:lang w:val="en-US"/>
        </w:rPr>
        <w:t>One for all: Versatile control arm in MEYLE-HD quality now also available for Land Rover models</w:t>
      </w:r>
    </w:p>
    <w:p w:rsidR="00924C06" w:rsidRPr="00924C06" w:rsidRDefault="00924C06" w:rsidP="00924C06">
      <w:pPr>
        <w:numPr>
          <w:ilvl w:val="0"/>
          <w:numId w:val="5"/>
        </w:numPr>
        <w:spacing w:after="240" w:line="360" w:lineRule="auto"/>
        <w:ind w:left="357" w:hanging="357"/>
        <w:contextualSpacing/>
        <w:jc w:val="both"/>
        <w:rPr>
          <w:rFonts w:ascii="Arial" w:hAnsi="Arial" w:cs="Arial"/>
          <w:b/>
          <w:lang w:val="en-US"/>
        </w:rPr>
      </w:pPr>
      <w:r w:rsidRPr="00924C06">
        <w:rPr>
          <w:rFonts w:ascii="Arial" w:hAnsi="Arial"/>
          <w:b/>
          <w:lang w:val="en-US"/>
        </w:rPr>
        <w:t>New MEYLE-HD control arm kit replaces all three OE control arm versions of Land Rover models Range Rover IV and Range Rover Sport</w:t>
      </w:r>
    </w:p>
    <w:p w:rsidR="00924C06" w:rsidRPr="00924C06" w:rsidRDefault="00924C06" w:rsidP="00924C06">
      <w:pPr>
        <w:numPr>
          <w:ilvl w:val="0"/>
          <w:numId w:val="5"/>
        </w:numPr>
        <w:spacing w:after="240" w:line="360" w:lineRule="auto"/>
        <w:ind w:left="357" w:hanging="357"/>
        <w:contextualSpacing/>
        <w:jc w:val="both"/>
        <w:rPr>
          <w:rFonts w:ascii="Arial" w:hAnsi="Arial"/>
          <w:b/>
          <w:lang w:val="en-US"/>
        </w:rPr>
      </w:pPr>
      <w:r w:rsidRPr="00924C06">
        <w:rPr>
          <w:rFonts w:ascii="Arial" w:hAnsi="Arial"/>
          <w:b/>
          <w:lang w:val="en-US"/>
        </w:rPr>
        <w:t>Individual camber setting by continuously variable adjustable ball joint  </w:t>
      </w:r>
    </w:p>
    <w:p w:rsidR="00924C06" w:rsidRPr="00924C06" w:rsidRDefault="00924C06" w:rsidP="00924C06">
      <w:pPr>
        <w:numPr>
          <w:ilvl w:val="0"/>
          <w:numId w:val="5"/>
        </w:numPr>
        <w:spacing w:after="240" w:line="360" w:lineRule="auto"/>
        <w:ind w:left="357" w:hanging="357"/>
        <w:contextualSpacing/>
        <w:jc w:val="both"/>
        <w:rPr>
          <w:rFonts w:ascii="Arial" w:hAnsi="Arial" w:cs="Arial"/>
          <w:b/>
          <w:lang w:val="en-US"/>
        </w:rPr>
      </w:pPr>
      <w:r w:rsidRPr="00924C06">
        <w:rPr>
          <w:rFonts w:ascii="Arial" w:hAnsi="Arial"/>
          <w:b/>
          <w:lang w:val="en-US"/>
        </w:rPr>
        <w:t>Sustainable repair solution with individually replaceable MEYLE-HD ball joint</w:t>
      </w:r>
    </w:p>
    <w:p w:rsidR="00924C06" w:rsidRPr="00924C06" w:rsidRDefault="00924C06" w:rsidP="00924C06">
      <w:pPr>
        <w:numPr>
          <w:ilvl w:val="0"/>
          <w:numId w:val="5"/>
        </w:numPr>
        <w:spacing w:after="240" w:line="360" w:lineRule="auto"/>
        <w:ind w:left="357" w:hanging="357"/>
        <w:contextualSpacing/>
        <w:jc w:val="both"/>
        <w:rPr>
          <w:rFonts w:ascii="Arial" w:hAnsi="Arial" w:cs="Arial"/>
          <w:b/>
          <w:lang w:val="en-US"/>
        </w:rPr>
      </w:pPr>
      <w:r w:rsidRPr="00924C06">
        <w:rPr>
          <w:rFonts w:ascii="Arial" w:hAnsi="Arial"/>
          <w:b/>
          <w:lang w:val="en-US"/>
        </w:rPr>
        <w:t>4-year guarantee on all MEYLE-HD parts</w:t>
      </w:r>
    </w:p>
    <w:p w:rsidR="00924C06" w:rsidRPr="00924C06" w:rsidRDefault="00924C06" w:rsidP="00924C06">
      <w:pPr>
        <w:spacing w:after="240" w:line="360" w:lineRule="auto"/>
        <w:contextualSpacing/>
        <w:jc w:val="both"/>
        <w:rPr>
          <w:rFonts w:ascii="Arial" w:hAnsi="Arial" w:cs="Arial"/>
          <w:b/>
          <w:lang w:val="en-US"/>
        </w:rPr>
      </w:pPr>
      <w:bookmarkStart w:id="0" w:name="_GoBack"/>
      <w:bookmarkEnd w:id="0"/>
    </w:p>
    <w:p w:rsidR="00924C06" w:rsidRPr="00924C06" w:rsidRDefault="00924C06" w:rsidP="00924C06">
      <w:pPr>
        <w:autoSpaceDE w:val="0"/>
        <w:autoSpaceDN w:val="0"/>
        <w:adjustRightInd w:val="0"/>
        <w:spacing w:after="240" w:line="360" w:lineRule="auto"/>
        <w:jc w:val="both"/>
        <w:rPr>
          <w:rFonts w:ascii="Arial" w:hAnsi="Arial" w:cs="Arial"/>
          <w:b/>
          <w:lang w:val="en-US"/>
        </w:rPr>
      </w:pPr>
      <w:r w:rsidRPr="00924C06">
        <w:rPr>
          <w:rFonts w:ascii="Arial" w:hAnsi="Arial"/>
          <w:b/>
          <w:u w:val="single"/>
          <w:lang w:val="en-US"/>
        </w:rPr>
        <w:t xml:space="preserve">Hamburg, </w:t>
      </w:r>
      <w:r>
        <w:rPr>
          <w:rFonts w:ascii="Arial" w:hAnsi="Arial"/>
          <w:b/>
          <w:u w:val="single"/>
          <w:lang w:val="en-US"/>
        </w:rPr>
        <w:t>20</w:t>
      </w:r>
      <w:r w:rsidRPr="00924C06">
        <w:rPr>
          <w:rFonts w:ascii="Arial" w:hAnsi="Arial"/>
          <w:b/>
          <w:u w:val="single"/>
          <w:lang w:val="en-US"/>
        </w:rPr>
        <w:t xml:space="preserve"> June 2019.</w:t>
      </w:r>
      <w:r w:rsidRPr="00924C06">
        <w:rPr>
          <w:rFonts w:ascii="Arial" w:hAnsi="Arial"/>
          <w:b/>
          <w:lang w:val="en-US"/>
        </w:rPr>
        <w:t xml:space="preserve"> One for all – MEYLE presents another application of its innovative MEYLE-HD control arm kit. With this, three different versions of the OE part can be replaced by one MEYLE-HD part for the Land Rover models Range Rover IV and Range Rover Sport. The continuously variable ball joint with exact position display allows camber correction during axle alignment directly on the vehicle. The forged </w:t>
      </w:r>
      <w:proofErr w:type="spellStart"/>
      <w:r w:rsidRPr="00924C06">
        <w:rPr>
          <w:rFonts w:ascii="Arial" w:hAnsi="Arial"/>
          <w:b/>
          <w:lang w:val="en-US"/>
        </w:rPr>
        <w:t>aluminium</w:t>
      </w:r>
      <w:proofErr w:type="spellEnd"/>
      <w:r w:rsidRPr="00924C06">
        <w:rPr>
          <w:rFonts w:ascii="Arial" w:hAnsi="Arial"/>
          <w:b/>
          <w:lang w:val="en-US"/>
        </w:rPr>
        <w:t xml:space="preserve"> control arm also scores with the individually exchangeable ball joint and the technically refined MEYLE</w:t>
      </w:r>
      <w:r w:rsidRPr="00924C06">
        <w:rPr>
          <w:lang w:val="en-US"/>
        </w:rPr>
        <w:noBreakHyphen/>
      </w:r>
      <w:r w:rsidRPr="00924C06">
        <w:rPr>
          <w:rFonts w:ascii="Arial" w:hAnsi="Arial"/>
          <w:b/>
          <w:lang w:val="en-US"/>
        </w:rPr>
        <w:t>HD bushings with profile-</w:t>
      </w:r>
      <w:proofErr w:type="spellStart"/>
      <w:r w:rsidRPr="00924C06">
        <w:rPr>
          <w:rFonts w:ascii="Arial" w:hAnsi="Arial"/>
          <w:b/>
          <w:lang w:val="en-US"/>
        </w:rPr>
        <w:t>optimised</w:t>
      </w:r>
      <w:proofErr w:type="spellEnd"/>
      <w:r w:rsidRPr="00924C06">
        <w:rPr>
          <w:rFonts w:ascii="Arial" w:hAnsi="Arial"/>
          <w:b/>
          <w:lang w:val="en-US"/>
        </w:rPr>
        <w:t xml:space="preserve"> inner sleeve, which are also available separately. </w:t>
      </w:r>
    </w:p>
    <w:p w:rsidR="00924C06" w:rsidRPr="00924C06" w:rsidRDefault="00924C06" w:rsidP="00924C06">
      <w:pPr>
        <w:autoSpaceDE w:val="0"/>
        <w:autoSpaceDN w:val="0"/>
        <w:adjustRightInd w:val="0"/>
        <w:spacing w:after="240" w:line="360" w:lineRule="auto"/>
        <w:jc w:val="both"/>
        <w:rPr>
          <w:rFonts w:ascii="Arial" w:hAnsi="Arial" w:cs="Arial"/>
          <w:lang w:val="en-US"/>
        </w:rPr>
      </w:pPr>
      <w:r w:rsidRPr="00924C06">
        <w:rPr>
          <w:rFonts w:ascii="Arial" w:hAnsi="Arial"/>
          <w:lang w:val="en-US"/>
        </w:rPr>
        <w:t xml:space="preserve">A new MEYLE-HD control arm replaces three OE control arm versions for the Land Rover models Range Rover IV and Range Rover Sport and makes the usually complex repair work easier for workshops: thanks to a continuously variable adjustable ball joint and exact position indication, the new MEYLE-HD control arm can be used for three different wheel camber settings, thus replacing three different OE parts. This not only saves workshops time in the search for articles and installation, but also storage space, logistics and transport costs – instead of six references, only two control arms are required for the repair of the Range Rover models Range Rover IV and Range Rover Sport. </w:t>
      </w:r>
    </w:p>
    <w:p w:rsidR="00924C06" w:rsidRPr="00924C06" w:rsidRDefault="00924C06" w:rsidP="00924C06">
      <w:pPr>
        <w:autoSpaceDE w:val="0"/>
        <w:autoSpaceDN w:val="0"/>
        <w:adjustRightInd w:val="0"/>
        <w:spacing w:after="240" w:line="360" w:lineRule="auto"/>
        <w:jc w:val="both"/>
        <w:rPr>
          <w:rFonts w:ascii="Arial" w:hAnsi="Arial" w:cs="Arial"/>
          <w:lang w:val="en-US"/>
        </w:rPr>
      </w:pPr>
      <w:r w:rsidRPr="00924C06">
        <w:rPr>
          <w:rFonts w:ascii="Arial" w:hAnsi="Arial"/>
          <w:lang w:val="en-US"/>
        </w:rPr>
        <w:lastRenderedPageBreak/>
        <w:t xml:space="preserve">The ball joint and the reinforced bushings – </w:t>
      </w:r>
      <w:proofErr w:type="gramStart"/>
      <w:r w:rsidRPr="00924C06">
        <w:rPr>
          <w:rFonts w:ascii="Arial" w:hAnsi="Arial"/>
          <w:lang w:val="en-US"/>
        </w:rPr>
        <w:t>both in</w:t>
      </w:r>
      <w:proofErr w:type="gramEnd"/>
      <w:r w:rsidRPr="00924C06">
        <w:rPr>
          <w:rFonts w:ascii="Arial" w:hAnsi="Arial"/>
          <w:lang w:val="en-US"/>
        </w:rPr>
        <w:t xml:space="preserve"> technically advanced MEYLE-HD quality – can be replaced individually and turns the MEYLE-HD control arm kit into another sustainable repair solution. The ball joint is additionally provided with a high-quality corrosion coating. With the innovative seal made of wear-resistant rubber including shielding ring, the ball joint is a reliable and durable spare part, saving time and money in everyday workshop life. Workshops can also win over their customers with the 4-year guarantee on MEYLE-HD parts. </w:t>
      </w:r>
    </w:p>
    <w:p w:rsidR="00924C06" w:rsidRDefault="00924C06" w:rsidP="00924C06">
      <w:pPr>
        <w:spacing w:after="240" w:line="360" w:lineRule="auto"/>
        <w:rPr>
          <w:rFonts w:ascii="Arial" w:hAnsi="Arial" w:cs="Arial"/>
          <w:i/>
          <w:lang w:val="en-US"/>
        </w:rPr>
      </w:pPr>
      <w:r w:rsidRPr="00924C06">
        <w:rPr>
          <w:rFonts w:ascii="Arial" w:hAnsi="Arial"/>
          <w:i/>
          <w:lang w:val="en-US"/>
        </w:rPr>
        <w:t xml:space="preserve">The MEYLE-HD control arm kit for Land Rover can now be ordered: MEYLE No. </w:t>
      </w:r>
      <w:r w:rsidRPr="001F7266">
        <w:rPr>
          <w:rFonts w:ascii="Arial" w:hAnsi="Arial" w:cs="Arial"/>
          <w:i/>
          <w:lang w:val="en-US"/>
        </w:rPr>
        <w:t>53-16 050 0027/HD (l</w:t>
      </w:r>
      <w:r>
        <w:rPr>
          <w:rFonts w:ascii="Arial" w:hAnsi="Arial" w:cs="Arial"/>
          <w:i/>
          <w:lang w:val="en-US"/>
        </w:rPr>
        <w:t>eft) an</w:t>
      </w:r>
      <w:r w:rsidRPr="001F7266">
        <w:rPr>
          <w:rFonts w:ascii="Arial" w:hAnsi="Arial" w:cs="Arial"/>
          <w:i/>
          <w:lang w:val="en-US"/>
        </w:rPr>
        <w:t>d 53-16 050 0028/HD (</w:t>
      </w:r>
      <w:r>
        <w:rPr>
          <w:rFonts w:ascii="Arial" w:hAnsi="Arial" w:cs="Arial"/>
          <w:i/>
          <w:lang w:val="en-US"/>
        </w:rPr>
        <w:t>right</w:t>
      </w:r>
      <w:r w:rsidRPr="001F7266">
        <w:rPr>
          <w:rFonts w:ascii="Arial" w:hAnsi="Arial" w:cs="Arial"/>
          <w:i/>
          <w:lang w:val="en-US"/>
        </w:rPr>
        <w:t>)</w:t>
      </w:r>
      <w:r>
        <w:rPr>
          <w:rFonts w:ascii="Arial" w:hAnsi="Arial" w:cs="Arial"/>
          <w:i/>
          <w:lang w:val="en-US"/>
        </w:rPr>
        <w:t>.</w:t>
      </w:r>
    </w:p>
    <w:p w:rsidR="00812142" w:rsidRPr="00924C06" w:rsidRDefault="007243AF" w:rsidP="00924C06">
      <w:pPr>
        <w:spacing w:after="240" w:line="360" w:lineRule="auto"/>
        <w:rPr>
          <w:rFonts w:ascii="Arial" w:hAnsi="Arial"/>
          <w:lang w:val="en-US"/>
        </w:rPr>
      </w:pPr>
      <w:r w:rsidRPr="00924C06">
        <w:rPr>
          <w:rFonts w:ascii="Arial" w:hAnsi="Arial"/>
          <w:lang w:val="en-US"/>
        </w:rPr>
        <w:t xml:space="preserve">Download our press releases and press pictures from </w:t>
      </w:r>
      <w:hyperlink r:id="rId9" w:history="1">
        <w:r w:rsidRPr="00924C06">
          <w:rPr>
            <w:rStyle w:val="Hyperlink"/>
            <w:rFonts w:ascii="Arial" w:hAnsi="Arial" w:cs="Arial"/>
            <w:szCs w:val="20"/>
            <w:lang w:val="en-US"/>
          </w:rPr>
          <w:t>www.meyle.com</w:t>
        </w:r>
      </w:hyperlink>
      <w:r w:rsidR="00924C06">
        <w:rPr>
          <w:rFonts w:ascii="Arial" w:hAnsi="Arial"/>
          <w:lang w:val="en-US"/>
        </w:rPr>
        <w:t xml:space="preserve"> </w:t>
      </w:r>
      <w:r w:rsidRPr="00924C06">
        <w:rPr>
          <w:rFonts w:ascii="Arial" w:hAnsi="Arial"/>
          <w:lang w:val="en-US"/>
        </w:rPr>
        <w:t>or order in electronic file format.</w:t>
      </w:r>
    </w:p>
    <w:p w:rsidR="007243AF" w:rsidRPr="00924C06" w:rsidRDefault="007243AF" w:rsidP="00924C06">
      <w:pPr>
        <w:pStyle w:val="KeinLeerraum"/>
        <w:rPr>
          <w:rFonts w:ascii="Arial" w:hAnsi="Arial" w:cs="Arial"/>
          <w:b/>
          <w:sz w:val="20"/>
        </w:rPr>
      </w:pPr>
      <w:r w:rsidRPr="00924C06">
        <w:rPr>
          <w:rFonts w:ascii="Arial" w:hAnsi="Arial" w:cs="Arial"/>
          <w:b/>
          <w:sz w:val="20"/>
        </w:rPr>
        <w:t>Contact:</w:t>
      </w:r>
    </w:p>
    <w:p w:rsidR="00924C06" w:rsidRPr="00924C06" w:rsidRDefault="00924C06" w:rsidP="00924C06">
      <w:pPr>
        <w:pStyle w:val="KeinLeerraum"/>
        <w:rPr>
          <w:rFonts w:ascii="Arial" w:hAnsi="Arial" w:cs="Arial"/>
          <w:b/>
          <w:sz w:val="20"/>
        </w:rPr>
      </w:pPr>
    </w:p>
    <w:p w:rsidR="0070533E" w:rsidRPr="00924C06" w:rsidRDefault="0070533E" w:rsidP="00812142">
      <w:pPr>
        <w:numPr>
          <w:ilvl w:val="0"/>
          <w:numId w:val="2"/>
        </w:numPr>
        <w:tabs>
          <w:tab w:val="num" w:pos="360"/>
        </w:tabs>
        <w:spacing w:line="360" w:lineRule="auto"/>
        <w:ind w:left="360"/>
        <w:rPr>
          <w:rFonts w:ascii="Arial" w:hAnsi="Arial" w:cs="Arial"/>
          <w:sz w:val="20"/>
          <w:szCs w:val="20"/>
          <w:lang w:val="en-US"/>
        </w:rPr>
      </w:pPr>
      <w:r w:rsidRPr="00812142">
        <w:rPr>
          <w:rFonts w:ascii="Arial" w:hAnsi="Arial" w:cs="Arial"/>
          <w:sz w:val="20"/>
          <w:szCs w:val="20"/>
          <w:lang w:val="en-US"/>
        </w:rPr>
        <w:t xml:space="preserve">Klenk &amp; Hoursch AG, Anja Wente, </w:t>
      </w:r>
      <w:r w:rsidR="00282AD3" w:rsidRPr="00812142">
        <w:rPr>
          <w:rFonts w:ascii="Arial" w:hAnsi="Arial" w:cs="Arial"/>
          <w:sz w:val="20"/>
          <w:szCs w:val="20"/>
          <w:lang w:val="en-US"/>
        </w:rPr>
        <w:t>phone</w:t>
      </w:r>
      <w:r w:rsidRPr="00812142">
        <w:rPr>
          <w:rFonts w:ascii="Arial" w:hAnsi="Arial" w:cs="Arial"/>
          <w:sz w:val="20"/>
          <w:szCs w:val="20"/>
          <w:lang w:val="en-US"/>
        </w:rPr>
        <w:t xml:space="preserve">: +49 69 719168-174, </w:t>
      </w:r>
      <w:r w:rsidR="00282AD3" w:rsidRPr="00812142">
        <w:rPr>
          <w:rFonts w:ascii="Arial" w:hAnsi="Arial" w:cs="Arial"/>
          <w:sz w:val="20"/>
          <w:szCs w:val="20"/>
          <w:lang w:val="en-US"/>
        </w:rPr>
        <w:t>em</w:t>
      </w:r>
      <w:r w:rsidRPr="00812142">
        <w:rPr>
          <w:rFonts w:ascii="Arial" w:hAnsi="Arial" w:cs="Arial"/>
          <w:sz w:val="20"/>
          <w:szCs w:val="20"/>
          <w:lang w:val="en-US"/>
        </w:rPr>
        <w:t xml:space="preserve">ail: </w:t>
      </w:r>
      <w:hyperlink r:id="rId10" w:history="1">
        <w:r w:rsidRPr="00812142">
          <w:rPr>
            <w:rStyle w:val="Hyperlink"/>
            <w:rFonts w:ascii="Arial" w:hAnsi="Arial" w:cs="Arial"/>
            <w:sz w:val="20"/>
            <w:szCs w:val="20"/>
            <w:lang w:val="en-US"/>
          </w:rPr>
          <w:t>meyle@klenkhoursc</w:t>
        </w:r>
        <w:r w:rsidRPr="00924C06">
          <w:rPr>
            <w:rStyle w:val="Hyperlink"/>
            <w:rFonts w:ascii="Arial" w:hAnsi="Arial" w:cs="Arial"/>
            <w:sz w:val="20"/>
            <w:szCs w:val="20"/>
            <w:lang w:val="en-US"/>
          </w:rPr>
          <w:t>h.de</w:t>
        </w:r>
      </w:hyperlink>
    </w:p>
    <w:p w:rsidR="00064DD2" w:rsidRPr="00064DD2" w:rsidRDefault="007243AF" w:rsidP="005D7169">
      <w:pPr>
        <w:numPr>
          <w:ilvl w:val="0"/>
          <w:numId w:val="2"/>
        </w:numPr>
        <w:tabs>
          <w:tab w:val="clear" w:pos="720"/>
          <w:tab w:val="num" w:pos="360"/>
        </w:tabs>
        <w:spacing w:line="360" w:lineRule="auto"/>
        <w:ind w:left="360"/>
        <w:rPr>
          <w:rStyle w:val="Hyperlink"/>
          <w:rFonts w:ascii="Arial" w:hAnsi="Arial"/>
          <w:b/>
          <w:color w:val="auto"/>
          <w:sz w:val="18"/>
          <w:u w:val="none"/>
          <w:lang w:val="en-US"/>
        </w:rPr>
      </w:pPr>
      <w:r w:rsidRPr="00064DD2">
        <w:rPr>
          <w:rFonts w:ascii="Arial" w:hAnsi="Arial"/>
          <w:sz w:val="20"/>
          <w:szCs w:val="20"/>
          <w:lang w:val="en-US"/>
        </w:rPr>
        <w:t xml:space="preserve">MEYLE AG, Eva Schilling, phone: +49 40 67506 7425, email: </w:t>
      </w:r>
      <w:hyperlink r:id="rId11" w:history="1">
        <w:r w:rsidRPr="00064DD2">
          <w:rPr>
            <w:rStyle w:val="Hyperlink"/>
            <w:rFonts w:ascii="Arial" w:hAnsi="Arial"/>
            <w:sz w:val="20"/>
            <w:szCs w:val="20"/>
            <w:lang w:val="en-US"/>
          </w:rPr>
          <w:t>press@meyle.com</w:t>
        </w:r>
      </w:hyperlink>
    </w:p>
    <w:p w:rsidR="00064DD2" w:rsidRDefault="00064DD2" w:rsidP="00064DD2">
      <w:pPr>
        <w:spacing w:line="360" w:lineRule="auto"/>
        <w:rPr>
          <w:rFonts w:ascii="Arial" w:hAnsi="Arial"/>
          <w:sz w:val="20"/>
          <w:szCs w:val="20"/>
          <w:lang w:val="en-US"/>
        </w:rPr>
      </w:pPr>
    </w:p>
    <w:p w:rsidR="00064DD2" w:rsidRDefault="00064DD2" w:rsidP="00064DD2">
      <w:pPr>
        <w:spacing w:line="360" w:lineRule="auto"/>
        <w:rPr>
          <w:rFonts w:ascii="Arial" w:hAnsi="Arial"/>
          <w:b/>
          <w:sz w:val="18"/>
          <w:lang w:val="en-US"/>
        </w:rPr>
        <w:sectPr w:rsidR="00064DD2" w:rsidSect="0041337A">
          <w:headerReference w:type="default" r:id="rId12"/>
          <w:footerReference w:type="default" r:id="rId13"/>
          <w:pgSz w:w="11906" w:h="16838"/>
          <w:pgMar w:top="1417" w:right="1417" w:bottom="1134" w:left="1417" w:header="708" w:footer="708" w:gutter="0"/>
          <w:cols w:space="708"/>
          <w:docGrid w:linePitch="360"/>
        </w:sectPr>
      </w:pPr>
    </w:p>
    <w:p w:rsidR="005D7169" w:rsidRPr="00064DD2" w:rsidRDefault="005D7169" w:rsidP="00064DD2">
      <w:pPr>
        <w:spacing w:line="360" w:lineRule="auto"/>
        <w:rPr>
          <w:rFonts w:ascii="Arial" w:hAnsi="Arial"/>
          <w:b/>
          <w:sz w:val="20"/>
          <w:szCs w:val="20"/>
          <w:lang w:val="en-US"/>
        </w:rPr>
      </w:pPr>
      <w:proofErr w:type="gramStart"/>
      <w:r w:rsidRPr="00064DD2">
        <w:rPr>
          <w:rFonts w:ascii="Arial" w:hAnsi="Arial"/>
          <w:b/>
          <w:sz w:val="20"/>
          <w:szCs w:val="20"/>
          <w:lang w:val="en-US"/>
        </w:rPr>
        <w:lastRenderedPageBreak/>
        <w:t xml:space="preserve">About the company </w:t>
      </w:r>
      <w:r w:rsidRPr="00064DD2">
        <w:rPr>
          <w:rFonts w:ascii="Arial" w:hAnsi="Arial"/>
          <w:b/>
          <w:sz w:val="20"/>
          <w:szCs w:val="20"/>
          <w:lang w:val="en-US"/>
        </w:rPr>
        <w:br/>
        <w:t>Better parts and solutions for the independent aftermarket – reliable as a friend.</w:t>
      </w:r>
      <w:proofErr w:type="gramEnd"/>
    </w:p>
    <w:p w:rsidR="005D7169" w:rsidRPr="00064DD2" w:rsidRDefault="005D7169" w:rsidP="005D7169">
      <w:pPr>
        <w:spacing w:line="360" w:lineRule="auto"/>
        <w:jc w:val="both"/>
        <w:rPr>
          <w:rFonts w:ascii="Arial" w:hAnsi="Arial" w:cs="Arial"/>
          <w:b/>
          <w:sz w:val="20"/>
          <w:szCs w:val="20"/>
          <w:lang w:val="en-US"/>
        </w:rPr>
      </w:pPr>
    </w:p>
    <w:p w:rsidR="005D7169" w:rsidRPr="00064DD2" w:rsidRDefault="005D7169" w:rsidP="005D7169">
      <w:pPr>
        <w:spacing w:after="240" w:line="360" w:lineRule="auto"/>
        <w:jc w:val="both"/>
        <w:rPr>
          <w:rFonts w:ascii="Arial" w:hAnsi="Arial"/>
          <w:sz w:val="20"/>
          <w:szCs w:val="20"/>
          <w:lang w:val="en-US"/>
        </w:rPr>
      </w:pPr>
      <w:r w:rsidRPr="00064DD2">
        <w:rPr>
          <w:rFonts w:ascii="Arial" w:hAnsi="Arial"/>
          <w:sz w:val="20"/>
          <w:szCs w:val="20"/>
          <w:lang w:val="en-US"/>
        </w:rPr>
        <w:t>MEYLE AG engineers, manufactures and markets premium-quality replacement parts for the independent automotive aftermarket. With its three product lines – MEYLE</w:t>
      </w:r>
      <w:r w:rsidRPr="00064DD2">
        <w:rPr>
          <w:rFonts w:ascii="Arial" w:hAnsi="Arial"/>
          <w:sz w:val="20"/>
          <w:szCs w:val="20"/>
          <w:lang w:val="en-US"/>
        </w:rPr>
        <w:noBreakHyphen/>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rsidR="005D7169" w:rsidRPr="00064DD2" w:rsidRDefault="005D7169" w:rsidP="005D7169">
      <w:pPr>
        <w:spacing w:after="240" w:line="360" w:lineRule="auto"/>
        <w:jc w:val="both"/>
        <w:rPr>
          <w:rStyle w:val="Fett"/>
          <w:rFonts w:cs="Arial"/>
          <w:b w:val="0"/>
          <w:sz w:val="20"/>
          <w:szCs w:val="20"/>
          <w:lang w:val="en-US"/>
        </w:rPr>
      </w:pPr>
      <w:r w:rsidRPr="00064DD2">
        <w:rPr>
          <w:rStyle w:val="Fett"/>
          <w:rFonts w:ascii="Arial" w:hAnsi="Arial"/>
          <w:sz w:val="20"/>
          <w:szCs w:val="20"/>
          <w:lang w:val="en-US"/>
        </w:rPr>
        <w:t xml:space="preserve">Catering for virtually every popular vehicle application the wide range of product supplied by manufacturer MEYLE features the following products: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MEYLE-ORIGINAL: True to OE. – This product line includes around 21,000 top-class parts.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MEYLE-PD: Advanced design and technology. – </w:t>
      </w:r>
      <w:r w:rsidRPr="00064DD2">
        <w:rPr>
          <w:rFonts w:ascii="Arial" w:hAnsi="Arial"/>
          <w:sz w:val="20"/>
          <w:szCs w:val="20"/>
          <w:lang w:val="en-US"/>
        </w:rPr>
        <w:t>This product line features around 2,000 technically refined brake discs and pads distinguished by their enhanced braking performance and cutting-edge coating technology.</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MEYLE-HD: Better than OE. – Devised by the company's in-house engineers, the MEYLE-HD line features around 1,000 products to cater for thousands of different vehicle models. </w:t>
      </w:r>
      <w:r w:rsidRPr="00064DD2">
        <w:rPr>
          <w:rFonts w:ascii="Arial" w:hAnsi="Arial"/>
          <w:sz w:val="20"/>
          <w:szCs w:val="20"/>
          <w:lang w:val="en-US"/>
        </w:rPr>
        <w:t xml:space="preserve">Designed to provide </w:t>
      </w:r>
      <w:r w:rsidRPr="00064DD2">
        <w:rPr>
          <w:rStyle w:val="Fett"/>
          <w:rFonts w:ascii="Arial" w:hAnsi="Arial"/>
          <w:sz w:val="20"/>
          <w:szCs w:val="20"/>
          <w:lang w:val="en-US"/>
        </w:rPr>
        <w:t>exceptional strength and long service life</w:t>
      </w:r>
      <w:r w:rsidRPr="00064DD2">
        <w:rPr>
          <w:rFonts w:ascii="Arial" w:hAnsi="Arial"/>
          <w:sz w:val="20"/>
          <w:szCs w:val="20"/>
          <w:lang w:val="en-US"/>
        </w:rPr>
        <w:t xml:space="preserve"> MEYLE-HD parts offer </w:t>
      </w:r>
      <w:r w:rsidRPr="00064DD2">
        <w:rPr>
          <w:rStyle w:val="Fett"/>
          <w:rFonts w:ascii="Arial" w:hAnsi="Arial"/>
          <w:sz w:val="20"/>
          <w:szCs w:val="20"/>
          <w:lang w:val="en-US"/>
        </w:rPr>
        <w:t>enhanced performance over original-equipment designs</w:t>
      </w:r>
      <w:r w:rsidRPr="00064DD2">
        <w:rPr>
          <w:rFonts w:ascii="Arial" w:hAnsi="Arial"/>
          <w:sz w:val="20"/>
          <w:szCs w:val="20"/>
          <w:lang w:val="en-US"/>
        </w:rPr>
        <w:t>. Unrivalled in quality and durability technically-refined MEYLE-HD parts come with a four-year guarantee.</w:t>
      </w:r>
    </w:p>
    <w:p w:rsidR="005D7169" w:rsidRPr="00064DD2" w:rsidRDefault="005D7169" w:rsidP="005D7169">
      <w:pPr>
        <w:pStyle w:val="KeinLeerraum"/>
        <w:spacing w:line="360" w:lineRule="auto"/>
        <w:rPr>
          <w:rStyle w:val="Fett"/>
          <w:rFonts w:ascii="Arial" w:hAnsi="Arial" w:cs="Arial"/>
          <w:b w:val="0"/>
          <w:sz w:val="20"/>
          <w:szCs w:val="20"/>
          <w:lang w:val="en-US"/>
        </w:rPr>
      </w:pPr>
    </w:p>
    <w:p w:rsidR="005D7169" w:rsidRPr="00064DD2" w:rsidRDefault="005D7169" w:rsidP="005D7169">
      <w:pPr>
        <w:spacing w:line="360" w:lineRule="auto"/>
        <w:jc w:val="both"/>
        <w:rPr>
          <w:sz w:val="20"/>
          <w:szCs w:val="20"/>
          <w:lang w:val="en-US"/>
        </w:rPr>
      </w:pPr>
      <w:r w:rsidRPr="00064DD2">
        <w:rPr>
          <w:rFonts w:ascii="Arial" w:hAnsi="Arial"/>
          <w:sz w:val="20"/>
          <w:szCs w:val="20"/>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sidRPr="00064DD2">
        <w:rPr>
          <w:rFonts w:ascii="Arial" w:hAnsi="Arial"/>
          <w:sz w:val="20"/>
          <w:szCs w:val="20"/>
          <w:lang w:val="en-US"/>
        </w:rPr>
        <w:t>s</w:t>
      </w:r>
      <w:r w:rsidRPr="00064DD2">
        <w:rPr>
          <w:rFonts w:ascii="Arial" w:hAnsi="Arial"/>
          <w:sz w:val="20"/>
          <w:szCs w:val="20"/>
          <w:lang w:val="en-US"/>
        </w:rPr>
        <w:t xml:space="preserve"> to be DRIVER’S BEST FRIEND.</w:t>
      </w:r>
    </w:p>
    <w:p w:rsidR="00FC020A" w:rsidRPr="00FC020A" w:rsidRDefault="00FC020A">
      <w:pPr>
        <w:rPr>
          <w:rFonts w:ascii="Arial" w:hAnsi="Arial" w:cs="Arial"/>
          <w:sz w:val="20"/>
          <w:szCs w:val="20"/>
          <w:lang w:val="en-US"/>
        </w:rPr>
      </w:pPr>
    </w:p>
    <w:sectPr w:rsidR="00FC020A" w:rsidRPr="00FC020A"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06" w:rsidRDefault="00924C06" w:rsidP="00D621B4">
      <w:r>
        <w:separator/>
      </w:r>
    </w:p>
  </w:endnote>
  <w:endnote w:type="continuationSeparator" w:id="0">
    <w:p w:rsidR="00924C06" w:rsidRDefault="00924C06"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2E307681" wp14:editId="143EEF69">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06" w:rsidRDefault="00924C06" w:rsidP="00D621B4">
      <w:r>
        <w:separator/>
      </w:r>
    </w:p>
  </w:footnote>
  <w:footnote w:type="continuationSeparator" w:id="0">
    <w:p w:rsidR="00924C06" w:rsidRDefault="00924C06"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14:anchorId="64657019" wp14:editId="228A4973">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C133BD" w:rsidRPr="00924C06" w:rsidRDefault="00C133BD">
    <w:pPr>
      <w:pStyle w:val="Kopfzeile"/>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5CF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06"/>
    <w:rsid w:val="00045580"/>
    <w:rsid w:val="00064DD2"/>
    <w:rsid w:val="00185DE9"/>
    <w:rsid w:val="001A2D1B"/>
    <w:rsid w:val="00282AD3"/>
    <w:rsid w:val="002F3A91"/>
    <w:rsid w:val="003F69A7"/>
    <w:rsid w:val="0041337A"/>
    <w:rsid w:val="00460D9F"/>
    <w:rsid w:val="00553378"/>
    <w:rsid w:val="005743EE"/>
    <w:rsid w:val="00574F45"/>
    <w:rsid w:val="005D7169"/>
    <w:rsid w:val="005F6215"/>
    <w:rsid w:val="006C7E07"/>
    <w:rsid w:val="006F3413"/>
    <w:rsid w:val="0070533E"/>
    <w:rsid w:val="007243AF"/>
    <w:rsid w:val="007A620D"/>
    <w:rsid w:val="00812142"/>
    <w:rsid w:val="0082481D"/>
    <w:rsid w:val="00924C06"/>
    <w:rsid w:val="00A34AF7"/>
    <w:rsid w:val="00A61ACA"/>
    <w:rsid w:val="00AB3B8D"/>
    <w:rsid w:val="00B0073F"/>
    <w:rsid w:val="00BA74DD"/>
    <w:rsid w:val="00C133BD"/>
    <w:rsid w:val="00CB7C07"/>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 w:type="character" w:customStyle="1" w:styleId="x033494008-29112010">
    <w:name w:val="x_033494008-29112010"/>
    <w:rsid w:val="00924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 w:type="character" w:customStyle="1" w:styleId="x033494008-29112010">
    <w:name w:val="x_033494008-29112010"/>
    <w:rsid w:val="0092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_NEU_0606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A861E-CC73-4E4A-AF2C-673F53B5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Vorlage_Pressemitteilung_en_NEU_060619.dotx</Template>
  <TotalTime>0</TotalTime>
  <Pages>3</Pages>
  <Words>641</Words>
  <Characters>4044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Nicole Materne</cp:lastModifiedBy>
  <cp:revision>1</cp:revision>
  <dcterms:created xsi:type="dcterms:W3CDTF">2019-06-18T15:13:00Z</dcterms:created>
  <dcterms:modified xsi:type="dcterms:W3CDTF">2019-06-18T15:19:00Z</dcterms:modified>
</cp:coreProperties>
</file>