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D9" w:rsidRDefault="007C09D9" w:rsidP="007C09D9">
      <w:pPr>
        <w:spacing w:line="360" w:lineRule="auto"/>
        <w:jc w:val="both"/>
        <w:rPr>
          <w:rStyle w:val="x033494008-29112010"/>
          <w:rFonts w:ascii="Arial" w:hAnsi="Arial" w:cs="Arial"/>
          <w:b/>
          <w:sz w:val="28"/>
          <w:szCs w:val="28"/>
          <w:lang w:val="de-DE"/>
        </w:rPr>
      </w:pPr>
      <w:r w:rsidRPr="00912AAC">
        <w:rPr>
          <w:rStyle w:val="x033494008-29112010"/>
          <w:rFonts w:ascii="Arial" w:hAnsi="Arial" w:cs="Arial"/>
          <w:b/>
          <w:sz w:val="28"/>
          <w:szCs w:val="28"/>
          <w:lang w:val="de-DE"/>
        </w:rPr>
        <w:t xml:space="preserve">Starke Reparaturlösung von MEYLE: ABS-Sensor-Kit </w:t>
      </w:r>
      <w:r>
        <w:rPr>
          <w:rStyle w:val="x033494008-29112010"/>
          <w:rFonts w:ascii="Arial" w:hAnsi="Arial" w:cs="Arial"/>
          <w:b/>
          <w:sz w:val="28"/>
          <w:szCs w:val="28"/>
          <w:lang w:val="de-DE"/>
        </w:rPr>
        <w:t>für einen punktuellen Austausch</w:t>
      </w:r>
    </w:p>
    <w:p w:rsidR="007C09D9" w:rsidRPr="00912AAC" w:rsidRDefault="007C09D9" w:rsidP="007C09D9">
      <w:pPr>
        <w:spacing w:line="360" w:lineRule="auto"/>
        <w:rPr>
          <w:rStyle w:val="x033494008-29112010"/>
          <w:rFonts w:ascii="Arial" w:hAnsi="Arial" w:cs="Arial"/>
          <w:b/>
          <w:szCs w:val="28"/>
          <w:lang w:val="de-DE"/>
        </w:rPr>
      </w:pPr>
    </w:p>
    <w:p w:rsidR="007C09D9" w:rsidRPr="00C738AB" w:rsidRDefault="007C09D9" w:rsidP="007C09D9">
      <w:pPr>
        <w:pStyle w:val="Listenabsatz"/>
        <w:numPr>
          <w:ilvl w:val="0"/>
          <w:numId w:val="7"/>
        </w:numPr>
        <w:spacing w:line="360" w:lineRule="auto"/>
        <w:contextualSpacing w:val="0"/>
        <w:jc w:val="both"/>
        <w:rPr>
          <w:rStyle w:val="x033494008-29112010"/>
          <w:rFonts w:ascii="Arial" w:hAnsi="Arial" w:cs="Arial"/>
          <w:szCs w:val="28"/>
        </w:rPr>
      </w:pPr>
      <w:r w:rsidRPr="00C738AB">
        <w:rPr>
          <w:rStyle w:val="x033494008-29112010"/>
          <w:rFonts w:ascii="Arial" w:hAnsi="Arial" w:cs="Arial"/>
          <w:b/>
          <w:szCs w:val="28"/>
        </w:rPr>
        <w:t>First-</w:t>
      </w:r>
      <w:proofErr w:type="spellStart"/>
      <w:r w:rsidRPr="00C738AB">
        <w:rPr>
          <w:rStyle w:val="x033494008-29112010"/>
          <w:rFonts w:ascii="Arial" w:hAnsi="Arial" w:cs="Arial"/>
          <w:b/>
          <w:szCs w:val="28"/>
        </w:rPr>
        <w:t>to</w:t>
      </w:r>
      <w:proofErr w:type="spellEnd"/>
      <w:r w:rsidRPr="00C738AB">
        <w:rPr>
          <w:rStyle w:val="x033494008-29112010"/>
          <w:rFonts w:ascii="Arial" w:hAnsi="Arial" w:cs="Arial"/>
          <w:b/>
          <w:szCs w:val="28"/>
        </w:rPr>
        <w:t>-</w:t>
      </w:r>
      <w:proofErr w:type="spellStart"/>
      <w:r w:rsidRPr="00C738AB">
        <w:rPr>
          <w:rStyle w:val="x033494008-29112010"/>
          <w:rFonts w:ascii="Arial" w:hAnsi="Arial" w:cs="Arial"/>
          <w:b/>
          <w:szCs w:val="28"/>
        </w:rPr>
        <w:t>market</w:t>
      </w:r>
      <w:proofErr w:type="spellEnd"/>
      <w:r w:rsidRPr="00C738AB">
        <w:rPr>
          <w:rStyle w:val="x033494008-29112010"/>
          <w:rFonts w:ascii="Arial" w:hAnsi="Arial" w:cs="Arial"/>
          <w:b/>
          <w:szCs w:val="28"/>
        </w:rPr>
        <w:t>: MEYLE-Lösung für de</w:t>
      </w:r>
      <w:r w:rsidR="007D41FE">
        <w:rPr>
          <w:rStyle w:val="x033494008-29112010"/>
          <w:rFonts w:ascii="Arial" w:hAnsi="Arial" w:cs="Arial"/>
          <w:b/>
          <w:szCs w:val="28"/>
        </w:rPr>
        <w:t>n punktuellen Austausch des ABS</w:t>
      </w:r>
      <w:r w:rsidR="007D41FE">
        <w:rPr>
          <w:rStyle w:val="x033494008-29112010"/>
          <w:rFonts w:ascii="Arial" w:hAnsi="Arial" w:cs="Arial"/>
          <w:b/>
          <w:szCs w:val="28"/>
        </w:rPr>
        <w:noBreakHyphen/>
      </w:r>
      <w:r w:rsidRPr="00C738AB">
        <w:rPr>
          <w:rStyle w:val="x033494008-29112010"/>
          <w:rFonts w:ascii="Arial" w:hAnsi="Arial" w:cs="Arial"/>
          <w:b/>
          <w:szCs w:val="28"/>
        </w:rPr>
        <w:t>Sensors und -Sensorrings</w:t>
      </w:r>
      <w:r w:rsidRPr="00C738AB">
        <w:rPr>
          <w:rStyle w:val="x033494008-29112010"/>
          <w:rFonts w:ascii="Arial" w:hAnsi="Arial" w:cs="Arial"/>
          <w:szCs w:val="28"/>
        </w:rPr>
        <w:t xml:space="preserve"> </w:t>
      </w:r>
    </w:p>
    <w:p w:rsidR="007C09D9" w:rsidRPr="00C738AB" w:rsidRDefault="007C09D9" w:rsidP="007C09D9">
      <w:pPr>
        <w:pStyle w:val="Listenabsatz"/>
        <w:numPr>
          <w:ilvl w:val="0"/>
          <w:numId w:val="7"/>
        </w:numPr>
        <w:spacing w:line="360" w:lineRule="auto"/>
        <w:contextualSpacing w:val="0"/>
        <w:jc w:val="both"/>
        <w:rPr>
          <w:rStyle w:val="x033494008-29112010"/>
          <w:rFonts w:ascii="Arial" w:hAnsi="Arial" w:cs="Arial"/>
          <w:b/>
          <w:szCs w:val="28"/>
        </w:rPr>
      </w:pPr>
      <w:r w:rsidRPr="00C738AB">
        <w:rPr>
          <w:rStyle w:val="x033494008-29112010"/>
          <w:rFonts w:ascii="Arial" w:hAnsi="Arial" w:cs="Arial"/>
          <w:b/>
          <w:szCs w:val="28"/>
        </w:rPr>
        <w:t xml:space="preserve">Praktisches MEYLE-KIT bestehend aus ABS-Sensor, Sensorring und Anbaumaterial </w:t>
      </w:r>
    </w:p>
    <w:p w:rsidR="007C09D9" w:rsidRDefault="007C09D9" w:rsidP="007C09D9">
      <w:pPr>
        <w:pStyle w:val="Listenabsatz"/>
        <w:numPr>
          <w:ilvl w:val="0"/>
          <w:numId w:val="7"/>
        </w:numPr>
        <w:spacing w:line="360" w:lineRule="auto"/>
        <w:contextualSpacing w:val="0"/>
        <w:jc w:val="both"/>
        <w:rPr>
          <w:rStyle w:val="x033494008-29112010"/>
          <w:rFonts w:ascii="Arial" w:hAnsi="Arial" w:cs="Arial"/>
          <w:b/>
          <w:szCs w:val="28"/>
        </w:rPr>
      </w:pPr>
      <w:r>
        <w:rPr>
          <w:rStyle w:val="x033494008-29112010"/>
          <w:rFonts w:ascii="Arial" w:hAnsi="Arial" w:cs="Arial"/>
          <w:b/>
          <w:szCs w:val="28"/>
        </w:rPr>
        <w:t xml:space="preserve">Zwei Referenzen für die Hinterachsen im Audi A3, VW Golf, VW </w:t>
      </w:r>
      <w:proofErr w:type="spellStart"/>
      <w:r>
        <w:rPr>
          <w:rStyle w:val="x033494008-29112010"/>
          <w:rFonts w:ascii="Arial" w:hAnsi="Arial" w:cs="Arial"/>
          <w:b/>
          <w:szCs w:val="28"/>
        </w:rPr>
        <w:t>Jetta</w:t>
      </w:r>
      <w:proofErr w:type="spellEnd"/>
      <w:r>
        <w:rPr>
          <w:rStyle w:val="x033494008-29112010"/>
          <w:rFonts w:ascii="Arial" w:hAnsi="Arial" w:cs="Arial"/>
          <w:b/>
          <w:szCs w:val="28"/>
        </w:rPr>
        <w:t xml:space="preserve">, Seat </w:t>
      </w:r>
      <w:proofErr w:type="spellStart"/>
      <w:r>
        <w:rPr>
          <w:rStyle w:val="x033494008-29112010"/>
          <w:rFonts w:ascii="Arial" w:hAnsi="Arial" w:cs="Arial"/>
          <w:b/>
          <w:szCs w:val="28"/>
        </w:rPr>
        <w:t>Altea</w:t>
      </w:r>
      <w:proofErr w:type="spellEnd"/>
      <w:r>
        <w:rPr>
          <w:rStyle w:val="x033494008-29112010"/>
          <w:rFonts w:ascii="Arial" w:hAnsi="Arial" w:cs="Arial"/>
          <w:b/>
          <w:szCs w:val="28"/>
        </w:rPr>
        <w:t xml:space="preserve"> und Seat Leon ab sofort verfügbar </w:t>
      </w:r>
    </w:p>
    <w:p w:rsidR="007C09D9" w:rsidRPr="003B0FE6" w:rsidRDefault="007C09D9" w:rsidP="007C09D9">
      <w:pPr>
        <w:pStyle w:val="Listenabsatz"/>
        <w:numPr>
          <w:ilvl w:val="0"/>
          <w:numId w:val="7"/>
        </w:numPr>
        <w:spacing w:line="360" w:lineRule="auto"/>
        <w:contextualSpacing w:val="0"/>
        <w:jc w:val="both"/>
        <w:rPr>
          <w:rStyle w:val="x033494008-29112010"/>
          <w:rFonts w:ascii="Arial" w:hAnsi="Arial" w:cs="Arial"/>
          <w:b/>
          <w:szCs w:val="28"/>
        </w:rPr>
      </w:pPr>
      <w:r>
        <w:rPr>
          <w:rStyle w:val="x033494008-29112010"/>
          <w:rFonts w:ascii="Arial" w:hAnsi="Arial" w:cs="Arial"/>
          <w:b/>
          <w:szCs w:val="28"/>
        </w:rPr>
        <w:t xml:space="preserve">MEYLE-Nummern: </w:t>
      </w:r>
      <w:r w:rsidRPr="003B0FE6">
        <w:rPr>
          <w:rFonts w:ascii="Arial" w:hAnsi="Arial" w:cs="Arial"/>
          <w:b/>
          <w:szCs w:val="28"/>
          <w:lang w:val="en-GB"/>
        </w:rPr>
        <w:t>114 899 0013</w:t>
      </w:r>
      <w:r>
        <w:rPr>
          <w:rFonts w:ascii="Arial" w:hAnsi="Arial" w:cs="Arial"/>
          <w:b/>
          <w:szCs w:val="28"/>
          <w:lang w:val="en-GB"/>
        </w:rPr>
        <w:t xml:space="preserve"> und </w:t>
      </w:r>
      <w:r>
        <w:rPr>
          <w:rFonts w:ascii="Arial" w:hAnsi="Arial" w:cs="Arial"/>
          <w:b/>
          <w:szCs w:val="28"/>
        </w:rPr>
        <w:t>114 899 0014</w:t>
      </w:r>
    </w:p>
    <w:p w:rsidR="007C09D9" w:rsidRDefault="007C09D9" w:rsidP="007C09D9">
      <w:pPr>
        <w:spacing w:line="360" w:lineRule="auto"/>
        <w:rPr>
          <w:rStyle w:val="x033494008-29112010"/>
          <w:rFonts w:ascii="Arial" w:hAnsi="Arial" w:cs="Arial"/>
          <w:b/>
          <w:sz w:val="28"/>
          <w:szCs w:val="28"/>
          <w:lang w:val="de-DE"/>
        </w:rPr>
      </w:pPr>
    </w:p>
    <w:p w:rsidR="007C09D9" w:rsidRDefault="007C09D9" w:rsidP="007C09D9">
      <w:pPr>
        <w:spacing w:line="360" w:lineRule="auto"/>
        <w:jc w:val="both"/>
        <w:rPr>
          <w:rStyle w:val="x033494008-29112010"/>
          <w:rFonts w:ascii="Arial" w:hAnsi="Arial" w:cs="Arial"/>
          <w:szCs w:val="28"/>
          <w:lang w:val="de-DE"/>
        </w:rPr>
      </w:pPr>
      <w:r w:rsidRPr="00122DC2">
        <w:rPr>
          <w:rStyle w:val="x033494008-29112010"/>
          <w:rFonts w:ascii="Arial" w:hAnsi="Arial" w:cs="Arial"/>
          <w:b/>
          <w:szCs w:val="28"/>
          <w:u w:val="single"/>
          <w:lang w:val="de-DE" w:eastAsia="de-DE"/>
        </w:rPr>
        <w:t xml:space="preserve">Hamburg, </w:t>
      </w:r>
      <w:r>
        <w:rPr>
          <w:rStyle w:val="x033494008-29112010"/>
          <w:rFonts w:ascii="Arial" w:hAnsi="Arial" w:cs="Arial"/>
          <w:b/>
          <w:szCs w:val="28"/>
          <w:u w:val="single"/>
          <w:lang w:val="de-DE" w:eastAsia="de-DE"/>
        </w:rPr>
        <w:t>14. November</w:t>
      </w:r>
      <w:r w:rsidRPr="00122DC2">
        <w:rPr>
          <w:rStyle w:val="x033494008-29112010"/>
          <w:rFonts w:ascii="Arial" w:hAnsi="Arial" w:cs="Arial"/>
          <w:b/>
          <w:szCs w:val="28"/>
          <w:u w:val="single"/>
          <w:lang w:val="de-DE" w:eastAsia="de-DE"/>
        </w:rPr>
        <w:t xml:space="preserve"> 2019.</w:t>
      </w:r>
      <w:r w:rsidRPr="00122DC2">
        <w:rPr>
          <w:rStyle w:val="x033494008-29112010"/>
          <w:rFonts w:ascii="Arial" w:hAnsi="Arial" w:cs="Arial"/>
          <w:b/>
          <w:szCs w:val="28"/>
          <w:lang w:val="de-DE" w:eastAsia="de-DE"/>
        </w:rPr>
        <w:t xml:space="preserve"> </w:t>
      </w:r>
      <w:r w:rsidRPr="00A4010B">
        <w:rPr>
          <w:rStyle w:val="x033494008-29112010"/>
          <w:rFonts w:ascii="Arial" w:hAnsi="Arial" w:cs="Arial"/>
          <w:szCs w:val="28"/>
          <w:lang w:val="de-DE"/>
        </w:rPr>
        <w:t xml:space="preserve">Mit einem </w:t>
      </w:r>
      <w:r>
        <w:rPr>
          <w:rStyle w:val="x033494008-29112010"/>
          <w:rFonts w:ascii="Arial" w:hAnsi="Arial" w:cs="Arial"/>
          <w:szCs w:val="28"/>
          <w:lang w:val="de-DE"/>
        </w:rPr>
        <w:t>neuen</w:t>
      </w:r>
      <w:r w:rsidRPr="00A4010B">
        <w:rPr>
          <w:rStyle w:val="x033494008-29112010"/>
          <w:rFonts w:ascii="Arial" w:hAnsi="Arial" w:cs="Arial"/>
          <w:szCs w:val="28"/>
          <w:lang w:val="de-DE"/>
        </w:rPr>
        <w:t xml:space="preserve"> MEYLE-KIT bietet der Hamburger Hersteller MEYLE eine weitere kostensparende Reparaturlösung für die zeitwertgerechte Reparatur: Das ABS-Sensor-Kit </w:t>
      </w:r>
      <w:r>
        <w:rPr>
          <w:rStyle w:val="x033494008-29112010"/>
          <w:rFonts w:ascii="Arial" w:hAnsi="Arial" w:cs="Arial"/>
          <w:szCs w:val="28"/>
          <w:lang w:val="de-DE"/>
        </w:rPr>
        <w:t xml:space="preserve">in MEYLE-ORIGINAL-Qualität </w:t>
      </w:r>
      <w:r w:rsidRPr="00A4010B">
        <w:rPr>
          <w:rStyle w:val="x033494008-29112010"/>
          <w:rFonts w:ascii="Arial" w:hAnsi="Arial" w:cs="Arial"/>
          <w:szCs w:val="28"/>
          <w:lang w:val="de-DE"/>
        </w:rPr>
        <w:t>ermöglicht einen punktuellen Austausch des defekten ABS-</w:t>
      </w:r>
      <w:r w:rsidR="007D41FE">
        <w:rPr>
          <w:rStyle w:val="x033494008-29112010"/>
          <w:rFonts w:ascii="Arial" w:hAnsi="Arial" w:cs="Arial"/>
          <w:szCs w:val="28"/>
          <w:lang w:val="de-DE"/>
        </w:rPr>
        <w:t>Sensors und des </w:t>
      </w:r>
      <w:r w:rsidR="007D41FE">
        <w:rPr>
          <w:rStyle w:val="x033494008-29112010"/>
          <w:rFonts w:ascii="Arial" w:hAnsi="Arial" w:cs="Arial"/>
          <w:szCs w:val="28"/>
          <w:lang w:val="de-DE"/>
        </w:rPr>
        <w:noBreakHyphen/>
      </w:r>
      <w:r w:rsidRPr="00A4010B">
        <w:rPr>
          <w:rStyle w:val="x033494008-29112010"/>
          <w:rFonts w:ascii="Arial" w:hAnsi="Arial" w:cs="Arial"/>
          <w:szCs w:val="28"/>
          <w:lang w:val="de-DE"/>
        </w:rPr>
        <w:t>Sensorrings – eine Lösung, die es aktuell nur von MEYLE gibt. Wird ein defekter ABS-Sensor durch einen beschädigten Sensorring verursacht, musste bislang die komplette Radnabe</w:t>
      </w:r>
      <w:r w:rsidRPr="00832E1D">
        <w:rPr>
          <w:rStyle w:val="x033494008-29112010"/>
          <w:rFonts w:ascii="Arial" w:hAnsi="Arial" w:cs="Arial"/>
          <w:szCs w:val="28"/>
          <w:lang w:val="de-DE"/>
        </w:rPr>
        <w:t xml:space="preserve"> </w:t>
      </w:r>
      <w:r w:rsidRPr="00A4010B">
        <w:rPr>
          <w:rStyle w:val="x033494008-29112010"/>
          <w:rFonts w:ascii="Arial" w:hAnsi="Arial" w:cs="Arial"/>
          <w:szCs w:val="28"/>
          <w:lang w:val="de-DE"/>
        </w:rPr>
        <w:t>getauscht werden</w:t>
      </w:r>
      <w:r>
        <w:rPr>
          <w:rStyle w:val="x033494008-29112010"/>
          <w:rFonts w:ascii="Arial" w:hAnsi="Arial" w:cs="Arial"/>
          <w:szCs w:val="28"/>
          <w:lang w:val="de-DE"/>
        </w:rPr>
        <w:t>, verbunden mit hohen Kosten für Fahrer und Werkstatt</w:t>
      </w:r>
      <w:r w:rsidRPr="00A4010B">
        <w:rPr>
          <w:rStyle w:val="x033494008-29112010"/>
          <w:rFonts w:ascii="Arial" w:hAnsi="Arial" w:cs="Arial"/>
          <w:szCs w:val="28"/>
          <w:lang w:val="de-DE"/>
        </w:rPr>
        <w:t xml:space="preserve">. Das </w:t>
      </w:r>
      <w:r w:rsidRPr="00832E1D">
        <w:rPr>
          <w:rStyle w:val="x033494008-29112010"/>
          <w:rFonts w:ascii="Arial" w:hAnsi="Arial" w:cs="Arial"/>
          <w:szCs w:val="28"/>
          <w:lang w:val="de-DE"/>
        </w:rPr>
        <w:t xml:space="preserve">MEYLE-KIT, bestehend aus </w:t>
      </w:r>
      <w:r w:rsidRPr="00A4010B">
        <w:rPr>
          <w:rStyle w:val="x033494008-29112010"/>
          <w:rFonts w:ascii="Arial" w:hAnsi="Arial" w:cs="Arial"/>
          <w:szCs w:val="28"/>
          <w:lang w:val="de-DE"/>
        </w:rPr>
        <w:t>ABS-Sensor, Sensorring und Anbaumaterial</w:t>
      </w:r>
      <w:r>
        <w:rPr>
          <w:rStyle w:val="x033494008-29112010"/>
          <w:rFonts w:ascii="Arial" w:hAnsi="Arial" w:cs="Arial"/>
          <w:szCs w:val="28"/>
          <w:lang w:val="de-DE"/>
        </w:rPr>
        <w:t xml:space="preserve">, </w:t>
      </w:r>
      <w:r w:rsidRPr="00832E1D">
        <w:rPr>
          <w:rStyle w:val="x033494008-29112010"/>
          <w:rFonts w:ascii="Arial" w:hAnsi="Arial" w:cs="Arial"/>
          <w:szCs w:val="28"/>
          <w:lang w:val="de-DE"/>
        </w:rPr>
        <w:t>bietet Abhilfe</w:t>
      </w:r>
      <w:r>
        <w:rPr>
          <w:rStyle w:val="x033494008-29112010"/>
          <w:rFonts w:ascii="Arial" w:hAnsi="Arial" w:cs="Arial"/>
          <w:szCs w:val="28"/>
          <w:lang w:val="de-DE"/>
        </w:rPr>
        <w:t xml:space="preserve">: Die Radnabe ist meist noch voll funktionsfähig und kann wiederverwendet werden. Verfügbar </w:t>
      </w:r>
      <w:r w:rsidRPr="0028796F">
        <w:rPr>
          <w:rStyle w:val="x033494008-29112010"/>
          <w:rFonts w:ascii="Arial" w:hAnsi="Arial" w:cs="Arial"/>
          <w:szCs w:val="28"/>
          <w:lang w:val="de-DE"/>
        </w:rPr>
        <w:t xml:space="preserve">ist die Lösung aktuell für die Fahrzeuge Audi A3, VW Golf, VW </w:t>
      </w:r>
      <w:proofErr w:type="spellStart"/>
      <w:r w:rsidRPr="0028796F">
        <w:rPr>
          <w:rStyle w:val="x033494008-29112010"/>
          <w:rFonts w:ascii="Arial" w:hAnsi="Arial" w:cs="Arial"/>
          <w:szCs w:val="28"/>
          <w:lang w:val="de-DE"/>
        </w:rPr>
        <w:t>Jetta</w:t>
      </w:r>
      <w:proofErr w:type="spellEnd"/>
      <w:r w:rsidRPr="0028796F">
        <w:rPr>
          <w:rStyle w:val="x033494008-29112010"/>
          <w:rFonts w:ascii="Arial" w:hAnsi="Arial" w:cs="Arial"/>
          <w:szCs w:val="28"/>
          <w:lang w:val="de-DE"/>
        </w:rPr>
        <w:t xml:space="preserve">, Seat </w:t>
      </w:r>
      <w:proofErr w:type="spellStart"/>
      <w:r w:rsidRPr="0028796F">
        <w:rPr>
          <w:rStyle w:val="x033494008-29112010"/>
          <w:rFonts w:ascii="Arial" w:hAnsi="Arial" w:cs="Arial"/>
          <w:szCs w:val="28"/>
          <w:lang w:val="de-DE"/>
        </w:rPr>
        <w:t>Altea</w:t>
      </w:r>
      <w:proofErr w:type="spellEnd"/>
      <w:r w:rsidRPr="0028796F">
        <w:rPr>
          <w:rStyle w:val="x033494008-29112010"/>
          <w:rFonts w:ascii="Arial" w:hAnsi="Arial" w:cs="Arial"/>
          <w:szCs w:val="28"/>
          <w:lang w:val="de-DE"/>
        </w:rPr>
        <w:t xml:space="preserve"> und Seat Leon, bei denen der ABS-Sensorring an OE-Radnaben </w:t>
      </w:r>
      <w:r>
        <w:rPr>
          <w:rStyle w:val="x033494008-29112010"/>
          <w:rFonts w:ascii="Arial" w:hAnsi="Arial" w:cs="Arial"/>
          <w:szCs w:val="28"/>
          <w:lang w:val="de-DE"/>
        </w:rPr>
        <w:t xml:space="preserve">mit Hilfe des MEYLE-KIT separat getauscht </w:t>
      </w:r>
      <w:r w:rsidRPr="0028796F">
        <w:rPr>
          <w:rStyle w:val="x033494008-29112010"/>
          <w:rFonts w:ascii="Arial" w:hAnsi="Arial" w:cs="Arial"/>
          <w:szCs w:val="28"/>
          <w:lang w:val="de-DE"/>
        </w:rPr>
        <w:t xml:space="preserve">werden kann. Mit den zwei neuen Referenzen kann ein </w:t>
      </w:r>
      <w:proofErr w:type="spellStart"/>
      <w:r w:rsidRPr="0028796F">
        <w:rPr>
          <w:rStyle w:val="x033494008-29112010"/>
          <w:rFonts w:ascii="Arial" w:hAnsi="Arial" w:cs="Arial"/>
          <w:szCs w:val="28"/>
          <w:lang w:val="de-DE"/>
        </w:rPr>
        <w:t>CarPark</w:t>
      </w:r>
      <w:proofErr w:type="spellEnd"/>
      <w:r w:rsidRPr="0028796F">
        <w:rPr>
          <w:rStyle w:val="x033494008-29112010"/>
          <w:rFonts w:ascii="Arial" w:hAnsi="Arial" w:cs="Arial"/>
          <w:szCs w:val="28"/>
          <w:lang w:val="de-DE"/>
        </w:rPr>
        <w:t xml:space="preserve"> von knapp 4 </w:t>
      </w:r>
      <w:r>
        <w:rPr>
          <w:rStyle w:val="x033494008-29112010"/>
          <w:rFonts w:ascii="Arial" w:hAnsi="Arial" w:cs="Arial"/>
          <w:szCs w:val="28"/>
          <w:lang w:val="de-DE"/>
        </w:rPr>
        <w:t>Millionen</w:t>
      </w:r>
      <w:r w:rsidRPr="0028796F">
        <w:rPr>
          <w:rStyle w:val="x033494008-29112010"/>
          <w:rFonts w:ascii="Arial" w:hAnsi="Arial" w:cs="Arial"/>
          <w:szCs w:val="28"/>
          <w:lang w:val="de-DE"/>
        </w:rPr>
        <w:t xml:space="preserve"> Fahrzeugen in Europa abgedeckt werden.</w:t>
      </w:r>
      <w:r>
        <w:rPr>
          <w:rStyle w:val="x033494008-29112010"/>
          <w:rFonts w:ascii="Arial" w:hAnsi="Arial" w:cs="Arial"/>
          <w:szCs w:val="28"/>
          <w:lang w:val="de-DE"/>
        </w:rPr>
        <w:t xml:space="preserve"> </w:t>
      </w:r>
    </w:p>
    <w:p w:rsidR="007C09D9" w:rsidRDefault="007C09D9" w:rsidP="007C09D9">
      <w:pPr>
        <w:spacing w:line="360" w:lineRule="auto"/>
        <w:jc w:val="both"/>
        <w:rPr>
          <w:rStyle w:val="x033494008-29112010"/>
          <w:rFonts w:ascii="Arial" w:hAnsi="Arial" w:cs="Arial"/>
          <w:szCs w:val="28"/>
          <w:lang w:val="de-DE"/>
        </w:rPr>
      </w:pPr>
    </w:p>
    <w:p w:rsidR="007C09D9" w:rsidRPr="00752975" w:rsidRDefault="007C09D9" w:rsidP="007C09D9">
      <w:pPr>
        <w:spacing w:line="360" w:lineRule="auto"/>
        <w:jc w:val="both"/>
        <w:rPr>
          <w:rStyle w:val="x033494008-29112010"/>
          <w:rFonts w:ascii="Arial" w:hAnsi="Arial" w:cs="Arial"/>
          <w:lang w:val="de-DE"/>
        </w:rPr>
      </w:pPr>
      <w:r w:rsidRPr="00752975">
        <w:rPr>
          <w:rStyle w:val="x033494008-29112010"/>
          <w:rFonts w:ascii="Arial" w:hAnsi="Arial" w:cs="Arial"/>
          <w:szCs w:val="28"/>
          <w:lang w:val="de-DE"/>
        </w:rPr>
        <w:t xml:space="preserve">Mit den beiden neuen Referenzen erweitert MEYLE sein Elektronik-Portfolio um weitere hochwertige Ersatzteile, auf die sich Fahrer weltweit verlassen können. Beim Ausbau der Range steht für MEYLE vor allem das Thema Qualität und </w:t>
      </w:r>
      <w:r w:rsidRPr="00752975">
        <w:rPr>
          <w:rStyle w:val="x033494008-29112010"/>
          <w:rFonts w:ascii="Arial" w:hAnsi="Arial" w:cs="Arial"/>
          <w:szCs w:val="28"/>
          <w:lang w:val="de-DE"/>
        </w:rPr>
        <w:lastRenderedPageBreak/>
        <w:t xml:space="preserve">Passgenauigkeit im Vordergrund. </w:t>
      </w:r>
      <w:r w:rsidRPr="00752975">
        <w:rPr>
          <w:rFonts w:ascii="Arial" w:hAnsi="Arial" w:cs="Arial"/>
          <w:lang w:val="de-DE"/>
        </w:rPr>
        <w:t xml:space="preserve">„Als Hersteller wollen wir unseren Kunden ein Portfolio anbieten, das den hohen MEYLE-Qualitätsansprüchen auch für Elektronik in ihrer Breite und Tiefe gerecht wird. Mit unserer umfangreichen </w:t>
      </w:r>
      <w:proofErr w:type="spellStart"/>
      <w:r w:rsidRPr="00752975">
        <w:rPr>
          <w:rFonts w:ascii="Arial" w:hAnsi="Arial" w:cs="Arial"/>
          <w:lang w:val="de-DE"/>
        </w:rPr>
        <w:t>Aftermarket</w:t>
      </w:r>
      <w:proofErr w:type="spellEnd"/>
      <w:r w:rsidRPr="00752975">
        <w:rPr>
          <w:rFonts w:ascii="Arial" w:hAnsi="Arial" w:cs="Arial"/>
          <w:lang w:val="de-DE"/>
        </w:rPr>
        <w:t>-Expertise sind wir für</w:t>
      </w:r>
      <w:r>
        <w:rPr>
          <w:rFonts w:ascii="Arial" w:hAnsi="Arial" w:cs="Arial"/>
          <w:color w:val="FF0000"/>
          <w:lang w:val="de-DE"/>
        </w:rPr>
        <w:t xml:space="preserve"> </w:t>
      </w:r>
      <w:r>
        <w:rPr>
          <w:rFonts w:ascii="Arial" w:hAnsi="Arial" w:cs="Arial"/>
          <w:lang w:val="de-DE"/>
        </w:rPr>
        <w:t>Trends und</w:t>
      </w:r>
      <w:r w:rsidRPr="00752975">
        <w:rPr>
          <w:rFonts w:ascii="Arial" w:hAnsi="Arial" w:cs="Arial"/>
          <w:lang w:val="de-DE"/>
        </w:rPr>
        <w:t xml:space="preserve"> Entwicklungen</w:t>
      </w:r>
      <w:r>
        <w:rPr>
          <w:rFonts w:ascii="Arial" w:hAnsi="Arial" w:cs="Arial"/>
          <w:lang w:val="de-DE"/>
        </w:rPr>
        <w:t xml:space="preserve"> wie Elektromobilität und autonome</w:t>
      </w:r>
      <w:r w:rsidRPr="00C73162">
        <w:rPr>
          <w:rFonts w:ascii="Arial" w:hAnsi="Arial" w:cs="Arial"/>
          <w:lang w:val="de-DE"/>
        </w:rPr>
        <w:t>s</w:t>
      </w:r>
      <w:r>
        <w:rPr>
          <w:rFonts w:ascii="Arial" w:hAnsi="Arial" w:cs="Arial"/>
          <w:lang w:val="de-DE"/>
        </w:rPr>
        <w:t xml:space="preserve"> Fahren </w:t>
      </w:r>
      <w:r w:rsidRPr="00752975">
        <w:rPr>
          <w:rFonts w:ascii="Arial" w:hAnsi="Arial" w:cs="Arial"/>
          <w:lang w:val="de-DE"/>
        </w:rPr>
        <w:t xml:space="preserve">gut aufgestellt und bauen unser Portfolio vielschichtig aus“, so Dominik </w:t>
      </w:r>
      <w:proofErr w:type="spellStart"/>
      <w:r w:rsidRPr="00752975">
        <w:rPr>
          <w:rFonts w:ascii="Arial" w:hAnsi="Arial" w:cs="Arial"/>
          <w:lang w:val="de-DE"/>
        </w:rPr>
        <w:t>Overmann</w:t>
      </w:r>
      <w:proofErr w:type="spellEnd"/>
      <w:r w:rsidRPr="00752975">
        <w:rPr>
          <w:rFonts w:ascii="Arial" w:hAnsi="Arial" w:cs="Arial"/>
          <w:lang w:val="de-DE"/>
        </w:rPr>
        <w:t>, Leiter des MEYLE-Produktteams Elektronik &amp; Sensorik. Alle MEYLE-El</w:t>
      </w:r>
      <w:r>
        <w:rPr>
          <w:rFonts w:ascii="Arial" w:hAnsi="Arial" w:cs="Arial"/>
          <w:lang w:val="de-DE"/>
        </w:rPr>
        <w:t>e</w:t>
      </w:r>
      <w:r w:rsidRPr="00752975">
        <w:rPr>
          <w:rFonts w:ascii="Arial" w:hAnsi="Arial" w:cs="Arial"/>
          <w:lang w:val="de-DE"/>
        </w:rPr>
        <w:t>ktronikteile entsprechen zu 100</w:t>
      </w:r>
      <w:r>
        <w:rPr>
          <w:rFonts w:ascii="Arial" w:hAnsi="Arial" w:cs="Arial"/>
          <w:lang w:val="de-DE"/>
        </w:rPr>
        <w:t xml:space="preserve"> Prozent</w:t>
      </w:r>
      <w:r w:rsidRPr="00752975">
        <w:rPr>
          <w:rFonts w:ascii="Arial" w:hAnsi="Arial" w:cs="Arial"/>
          <w:lang w:val="de-DE"/>
        </w:rPr>
        <w:t xml:space="preserve"> den OE-Spezifikationen und werden nach umfassenden Funktionstests in das Portfolio aufgenommen. Ein weiterer Fokus liegt auf der Qualität der Daten. </w:t>
      </w:r>
      <w:r>
        <w:rPr>
          <w:rFonts w:ascii="Arial" w:hAnsi="Arial" w:cs="Arial"/>
          <w:lang w:val="de-DE"/>
        </w:rPr>
        <w:t xml:space="preserve">Dank detaillierter Recherche der Anwendungs- und Fahrzeugdaten garantiert MEYLE die Passgenauigkeit – ein wichtiges Kriterium, </w:t>
      </w:r>
      <w:r w:rsidRPr="00C73162">
        <w:rPr>
          <w:rFonts w:ascii="Arial" w:hAnsi="Arial" w:cs="Arial"/>
          <w:lang w:val="de-DE"/>
        </w:rPr>
        <w:t>das eine schnelle und korrekte Teile-Identifikation für Werks</w:t>
      </w:r>
      <w:r>
        <w:rPr>
          <w:rFonts w:ascii="Arial" w:hAnsi="Arial" w:cs="Arial"/>
          <w:lang w:val="de-DE"/>
        </w:rPr>
        <w:t xml:space="preserve">tätten ermöglicht und </w:t>
      </w:r>
      <w:proofErr w:type="spellStart"/>
      <w:r>
        <w:rPr>
          <w:rFonts w:ascii="Arial" w:hAnsi="Arial" w:cs="Arial"/>
          <w:lang w:val="de-DE"/>
        </w:rPr>
        <w:t>Retourenk</w:t>
      </w:r>
      <w:r w:rsidRPr="00C73162">
        <w:rPr>
          <w:rFonts w:ascii="Arial" w:hAnsi="Arial" w:cs="Arial"/>
          <w:lang w:val="de-DE"/>
        </w:rPr>
        <w:t>osten</w:t>
      </w:r>
      <w:proofErr w:type="spellEnd"/>
      <w:r w:rsidRPr="00C73162">
        <w:rPr>
          <w:rFonts w:ascii="Arial" w:hAnsi="Arial" w:cs="Arial"/>
          <w:lang w:val="de-DE"/>
        </w:rPr>
        <w:t xml:space="preserve"> minimiert</w:t>
      </w:r>
      <w:r>
        <w:rPr>
          <w:rFonts w:ascii="Arial" w:hAnsi="Arial" w:cs="Arial"/>
          <w:lang w:val="de-DE"/>
        </w:rPr>
        <w:t xml:space="preserve">. „Gerade im Elektronikbereich sind die richtigen Daten die Basis dafür, die passenden Teile für die Modelle auszuwählen und dadurch eine einwandfreie Kommunikation zwischen den Komponenten zu gewährleisten“, erklärt </w:t>
      </w:r>
      <w:proofErr w:type="spellStart"/>
      <w:r>
        <w:rPr>
          <w:rFonts w:ascii="Arial" w:hAnsi="Arial" w:cs="Arial"/>
          <w:lang w:val="de-DE"/>
        </w:rPr>
        <w:t>Overmann</w:t>
      </w:r>
      <w:proofErr w:type="spellEnd"/>
      <w:r>
        <w:rPr>
          <w:rFonts w:ascii="Arial" w:hAnsi="Arial" w:cs="Arial"/>
          <w:lang w:val="de-DE"/>
        </w:rPr>
        <w:t>.</w:t>
      </w:r>
    </w:p>
    <w:p w:rsidR="007C09D9" w:rsidRDefault="007C09D9" w:rsidP="007C09D9">
      <w:pPr>
        <w:spacing w:line="360" w:lineRule="auto"/>
        <w:jc w:val="both"/>
        <w:rPr>
          <w:rStyle w:val="x033494008-29112010"/>
          <w:rFonts w:ascii="Arial" w:hAnsi="Arial" w:cs="Arial"/>
          <w:b/>
          <w:szCs w:val="28"/>
          <w:lang w:val="de-DE"/>
        </w:rPr>
      </w:pPr>
    </w:p>
    <w:p w:rsidR="00215038" w:rsidRDefault="00215038" w:rsidP="00215038">
      <w:pPr>
        <w:spacing w:line="360" w:lineRule="auto"/>
        <w:jc w:val="both"/>
        <w:rPr>
          <w:rStyle w:val="x033494008-29112010"/>
          <w:rFonts w:ascii="Arial" w:hAnsi="Arial" w:cs="Arial"/>
          <w:szCs w:val="28"/>
          <w:lang w:val="de-DE"/>
        </w:rPr>
      </w:pPr>
      <w:r w:rsidRPr="00336693">
        <w:rPr>
          <w:rStyle w:val="x033494008-29112010"/>
          <w:rFonts w:ascii="Arial" w:hAnsi="Arial" w:cs="Arial"/>
          <w:b/>
          <w:szCs w:val="28"/>
          <w:lang w:val="de-DE"/>
        </w:rPr>
        <w:t>Praktischer Helfer im Werkstattalltag: Die ABS-Detektorkarte</w:t>
      </w:r>
      <w:r>
        <w:rPr>
          <w:rStyle w:val="x033494008-29112010"/>
          <w:rFonts w:ascii="Arial" w:hAnsi="Arial" w:cs="Arial"/>
          <w:b/>
          <w:szCs w:val="28"/>
          <w:lang w:val="de-DE"/>
        </w:rPr>
        <w:t xml:space="preserve"> von MEYLE</w:t>
      </w:r>
    </w:p>
    <w:p w:rsidR="00215038" w:rsidRDefault="00215038" w:rsidP="00215038">
      <w:pPr>
        <w:spacing w:line="360" w:lineRule="auto"/>
        <w:jc w:val="both"/>
        <w:rPr>
          <w:rStyle w:val="x033494008-29112010"/>
          <w:rFonts w:ascii="Arial" w:hAnsi="Arial" w:cs="Arial"/>
          <w:szCs w:val="28"/>
          <w:lang w:val="de-DE"/>
        </w:rPr>
      </w:pPr>
      <w:r>
        <w:rPr>
          <w:rStyle w:val="x033494008-29112010"/>
          <w:rFonts w:ascii="Arial" w:hAnsi="Arial" w:cs="Arial"/>
          <w:szCs w:val="28"/>
          <w:lang w:val="de-DE"/>
        </w:rPr>
        <w:t>Damit ein Defekt am ABS-Sensorring schnell erkannt wird, gibt es von MEYLE einen praktischen Helfer für den Werkstattalltag: die ABS-Detektorkarte</w:t>
      </w:r>
      <w:r w:rsidRPr="008C52F5">
        <w:rPr>
          <w:rStyle w:val="x033494008-29112010"/>
          <w:rFonts w:ascii="Arial" w:hAnsi="Arial" w:cs="Arial"/>
          <w:szCs w:val="28"/>
          <w:lang w:val="de-DE"/>
        </w:rPr>
        <w:t xml:space="preserve">. Mit der Karte können magnetische Sensorringe getestet werden. </w:t>
      </w:r>
      <w:r>
        <w:rPr>
          <w:rStyle w:val="x033494008-29112010"/>
          <w:rFonts w:ascii="Arial" w:hAnsi="Arial" w:cs="Arial"/>
          <w:szCs w:val="28"/>
          <w:lang w:val="de-DE"/>
        </w:rPr>
        <w:t>Die Karte kann auf vielfältige Weise genutzt werden, zum Beispiel kann d</w:t>
      </w:r>
      <w:r w:rsidRPr="008C52F5">
        <w:rPr>
          <w:rStyle w:val="x033494008-29112010"/>
          <w:rFonts w:ascii="Arial" w:hAnsi="Arial" w:cs="Arial"/>
          <w:szCs w:val="28"/>
          <w:lang w:val="de-DE"/>
        </w:rPr>
        <w:t xml:space="preserve">ie Einbauseite eines Radlagers mit integriertem Sensorring bestimmt werden. Außerdem kann eine Beschädigung des Sensorrings sichtbar gemacht werden. Dies erleichtert die zeitaufwändige Suche nach Fehlern und Ausfällen und lässt mehr Zeit für weitere Schritte. </w:t>
      </w:r>
    </w:p>
    <w:p w:rsidR="00215038" w:rsidRDefault="00215038" w:rsidP="00215038">
      <w:pPr>
        <w:spacing w:line="360" w:lineRule="auto"/>
        <w:jc w:val="both"/>
        <w:rPr>
          <w:rStyle w:val="x033494008-29112010"/>
          <w:rFonts w:ascii="Arial" w:hAnsi="Arial" w:cs="Arial"/>
          <w:szCs w:val="28"/>
          <w:lang w:val="de-DE"/>
        </w:rPr>
      </w:pPr>
    </w:p>
    <w:p w:rsidR="00215038" w:rsidRPr="008C52F5" w:rsidRDefault="00215038" w:rsidP="00215038">
      <w:pPr>
        <w:spacing w:line="360" w:lineRule="auto"/>
        <w:jc w:val="both"/>
        <w:rPr>
          <w:rStyle w:val="x033494008-29112010"/>
          <w:rFonts w:ascii="Arial" w:hAnsi="Arial" w:cs="Arial"/>
          <w:szCs w:val="28"/>
          <w:lang w:val="de-DE"/>
        </w:rPr>
      </w:pPr>
      <w:r>
        <w:rPr>
          <w:rStyle w:val="x033494008-29112010"/>
          <w:rFonts w:ascii="Arial" w:hAnsi="Arial" w:cs="Arial"/>
          <w:szCs w:val="28"/>
          <w:lang w:val="de-DE"/>
        </w:rPr>
        <w:t xml:space="preserve">Denn: </w:t>
      </w:r>
      <w:r w:rsidRPr="008C52F5">
        <w:rPr>
          <w:rStyle w:val="x033494008-29112010"/>
          <w:rFonts w:ascii="Arial" w:hAnsi="Arial" w:cs="Arial"/>
          <w:szCs w:val="28"/>
          <w:lang w:val="de-DE"/>
        </w:rPr>
        <w:t>Seit Jahren werden immer mehr Autoteile mit integrierten Sensorringen, z.</w:t>
      </w:r>
      <w:r>
        <w:rPr>
          <w:rStyle w:val="x033494008-29112010"/>
          <w:rFonts w:ascii="Arial" w:hAnsi="Arial" w:cs="Arial"/>
          <w:szCs w:val="28"/>
          <w:lang w:val="de-DE"/>
        </w:rPr>
        <w:t xml:space="preserve"> </w:t>
      </w:r>
      <w:r w:rsidRPr="008C52F5">
        <w:rPr>
          <w:rStyle w:val="x033494008-29112010"/>
          <w:rFonts w:ascii="Arial" w:hAnsi="Arial" w:cs="Arial"/>
          <w:szCs w:val="28"/>
          <w:lang w:val="de-DE"/>
        </w:rPr>
        <w:t>B. an der Kurbelwelle oder Radlagern, eingebaut. Diese kompakten Sensorringe zur Drehzahl- und Positionsmessung werden in vielen Fahrzeugen eingesetzt. Die meisten Radlager sind inzwischen mit einem magnetischen Sensorring ausgestattet.</w:t>
      </w:r>
    </w:p>
    <w:p w:rsidR="007C09D9" w:rsidRDefault="007C09D9" w:rsidP="007C09D9">
      <w:pPr>
        <w:spacing w:line="360" w:lineRule="auto"/>
        <w:jc w:val="both"/>
        <w:rPr>
          <w:rStyle w:val="x033494008-29112010"/>
          <w:rFonts w:ascii="Arial" w:hAnsi="Arial" w:cs="Arial"/>
          <w:b/>
          <w:szCs w:val="28"/>
          <w:lang w:val="de-DE"/>
        </w:rPr>
      </w:pPr>
    </w:p>
    <w:p w:rsidR="007C09D9" w:rsidRPr="009E70FA" w:rsidRDefault="007C09D9" w:rsidP="007C09D9">
      <w:pPr>
        <w:spacing w:line="360" w:lineRule="auto"/>
        <w:jc w:val="both"/>
        <w:rPr>
          <w:rStyle w:val="x033494008-29112010"/>
          <w:rFonts w:ascii="Arial" w:hAnsi="Arial" w:cs="Arial"/>
          <w:b/>
          <w:szCs w:val="28"/>
          <w:lang w:val="de-DE"/>
        </w:rPr>
      </w:pPr>
      <w:bookmarkStart w:id="0" w:name="_GoBack"/>
      <w:bookmarkEnd w:id="0"/>
      <w:r w:rsidRPr="009E70FA">
        <w:rPr>
          <w:rStyle w:val="x033494008-29112010"/>
          <w:rFonts w:ascii="Arial" w:hAnsi="Arial" w:cs="Arial"/>
          <w:b/>
          <w:szCs w:val="28"/>
          <w:lang w:val="de-DE"/>
        </w:rPr>
        <w:lastRenderedPageBreak/>
        <w:t xml:space="preserve">Ein Video über die Anwendung der Karte gibt es </w:t>
      </w:r>
      <w:hyperlink r:id="rId9" w:history="1">
        <w:r w:rsidRPr="009E70FA">
          <w:rPr>
            <w:rStyle w:val="Hyperlink"/>
            <w:rFonts w:ascii="Arial" w:hAnsi="Arial" w:cs="Arial"/>
            <w:b/>
            <w:lang w:val="de-DE"/>
          </w:rPr>
          <w:t>hier.</w:t>
        </w:r>
      </w:hyperlink>
    </w:p>
    <w:p w:rsidR="006D6005" w:rsidRPr="00D5287C" w:rsidRDefault="007C09D9" w:rsidP="007C09D9">
      <w:pPr>
        <w:spacing w:line="360" w:lineRule="auto"/>
        <w:jc w:val="both"/>
        <w:rPr>
          <w:rFonts w:ascii="Arial" w:hAnsi="Arial" w:cs="Arial"/>
          <w:lang w:val="de-DE"/>
        </w:rPr>
      </w:pPr>
      <w:r w:rsidRPr="009E70FA">
        <w:rPr>
          <w:rStyle w:val="x033494008-29112010"/>
          <w:rFonts w:ascii="Arial" w:hAnsi="Arial" w:cs="Arial"/>
          <w:b/>
          <w:szCs w:val="28"/>
          <w:lang w:val="de-DE"/>
        </w:rPr>
        <w:t xml:space="preserve">Weitere Informationen zum MEYLE-Elektronik-Portfolio gibt es </w:t>
      </w:r>
      <w:hyperlink r:id="rId10" w:history="1">
        <w:r w:rsidRPr="009E70FA">
          <w:rPr>
            <w:rStyle w:val="Hyperlink"/>
            <w:rFonts w:ascii="Arial" w:hAnsi="Arial" w:cs="Arial"/>
            <w:b/>
            <w:szCs w:val="28"/>
            <w:lang w:val="de-DE"/>
          </w:rPr>
          <w:t>hier</w:t>
        </w:r>
      </w:hyperlink>
      <w:r w:rsidRPr="009E70FA">
        <w:rPr>
          <w:rStyle w:val="x033494008-29112010"/>
          <w:rFonts w:ascii="Arial" w:hAnsi="Arial" w:cs="Arial"/>
          <w:b/>
          <w:szCs w:val="28"/>
          <w:lang w:val="de-DE"/>
        </w:rPr>
        <w:t>.</w:t>
      </w:r>
      <w:r w:rsidR="007D41FE">
        <w:rPr>
          <w:rStyle w:val="x033494008-29112010"/>
          <w:rFonts w:ascii="Arial" w:hAnsi="Arial" w:cs="Arial"/>
          <w:b/>
          <w:szCs w:val="28"/>
          <w:lang w:val="de-DE"/>
        </w:rPr>
        <w:tab/>
      </w:r>
      <w:r w:rsidR="006D6005" w:rsidRPr="00D5287C">
        <w:rPr>
          <w:rFonts w:ascii="Arial" w:hAnsi="Arial" w:cs="Arial"/>
          <w:lang w:val="de-DE"/>
        </w:rPr>
        <w:br/>
      </w:r>
      <w:r w:rsidR="006D6005" w:rsidRPr="00D5287C">
        <w:rPr>
          <w:rFonts w:ascii="Arial" w:hAnsi="Arial" w:cs="Arial"/>
          <w:lang w:val="de-DE"/>
        </w:rPr>
        <w:br/>
        <w:t xml:space="preserve">Sie können die Pressetexte und Pressefotos unter </w:t>
      </w:r>
      <w:hyperlink r:id="rId11" w:history="1">
        <w:r w:rsidR="006D6005" w:rsidRPr="00D5287C">
          <w:rPr>
            <w:rStyle w:val="Hyperlink"/>
            <w:rFonts w:ascii="Arial" w:hAnsi="Arial" w:cs="Arial"/>
            <w:lang w:val="de-DE"/>
          </w:rPr>
          <w:t>www.meyle.com</w:t>
        </w:r>
      </w:hyperlink>
      <w:r w:rsidR="006D6005" w:rsidRPr="00D5287C">
        <w:rPr>
          <w:rFonts w:ascii="Arial" w:hAnsi="Arial" w:cs="Arial"/>
          <w:lang w:val="de-DE"/>
        </w:rPr>
        <w:t xml:space="preserve"> </w:t>
      </w:r>
      <w:r w:rsidR="00BA3B62" w:rsidRPr="00D5287C">
        <w:rPr>
          <w:rFonts w:ascii="Arial" w:hAnsi="Arial" w:cs="Arial"/>
          <w:lang w:val="de-DE"/>
        </w:rPr>
        <w:t>herunterladen</w:t>
      </w:r>
      <w:r w:rsidR="006D6005" w:rsidRPr="00D5287C">
        <w:rPr>
          <w:rFonts w:ascii="Arial" w:hAnsi="Arial" w:cs="Arial"/>
          <w:lang w:val="de-DE"/>
        </w:rPr>
        <w:t>.</w:t>
      </w:r>
    </w:p>
    <w:p w:rsidR="00BA3B62" w:rsidRDefault="006D6005" w:rsidP="006D6005">
      <w:pPr>
        <w:spacing w:line="360" w:lineRule="auto"/>
        <w:rPr>
          <w:rFonts w:ascii="Arial" w:hAnsi="Arial" w:cs="Arial"/>
          <w:b/>
          <w:sz w:val="20"/>
          <w:szCs w:val="20"/>
          <w:lang w:val="de-DE"/>
        </w:rPr>
      </w:pPr>
      <w:r>
        <w:rPr>
          <w:rFonts w:ascii="Arial" w:hAnsi="Arial" w:cs="Arial"/>
          <w:sz w:val="20"/>
          <w:szCs w:val="20"/>
          <w:lang w:val="de-DE"/>
        </w:rPr>
        <w:br/>
      </w:r>
    </w:p>
    <w:p w:rsidR="007C09D9" w:rsidRDefault="007C09D9" w:rsidP="006D6005">
      <w:pPr>
        <w:spacing w:line="360" w:lineRule="auto"/>
        <w:rPr>
          <w:rFonts w:ascii="Arial" w:hAnsi="Arial" w:cs="Arial"/>
          <w:b/>
          <w:sz w:val="20"/>
          <w:szCs w:val="20"/>
          <w:lang w:val="de-DE"/>
        </w:rPr>
        <w:sectPr w:rsidR="007C09D9" w:rsidSect="0046360F">
          <w:headerReference w:type="default" r:id="rId12"/>
          <w:footerReference w:type="default" r:id="rId13"/>
          <w:pgSz w:w="11906" w:h="16838"/>
          <w:pgMar w:top="1417" w:right="1417" w:bottom="1134" w:left="1417" w:header="708" w:footer="708" w:gutter="0"/>
          <w:cols w:space="708"/>
          <w:docGrid w:linePitch="360"/>
        </w:sectPr>
      </w:pP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lastRenderedPageBreak/>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4" w:history="1">
        <w:r w:rsidRPr="00D5287C">
          <w:rPr>
            <w:rStyle w:val="Hyperlink"/>
            <w:rFonts w:ascii="Arial" w:hAnsi="Arial" w:cs="Arial"/>
            <w:sz w:val="20"/>
            <w:szCs w:val="20"/>
            <w:lang w:val="de-DE"/>
          </w:rPr>
          <w:t>meyle@klenkhoursch.de</w:t>
        </w:r>
      </w:hyperlink>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MEYLE AG, Eva Schilling, Tel</w:t>
      </w:r>
      <w:r w:rsidR="00DA6E9B" w:rsidRPr="00D5287C">
        <w:rPr>
          <w:rFonts w:ascii="Arial" w:hAnsi="Arial" w:cs="Arial"/>
          <w:sz w:val="20"/>
          <w:szCs w:val="20"/>
          <w:lang w:val="de-DE"/>
        </w:rPr>
        <w:t>.</w:t>
      </w:r>
      <w:r w:rsidRPr="00D5287C">
        <w:rPr>
          <w:rFonts w:ascii="Arial" w:hAnsi="Arial" w:cs="Arial"/>
          <w:sz w:val="20"/>
          <w:szCs w:val="20"/>
          <w:lang w:val="de-DE"/>
        </w:rPr>
        <w:t xml:space="preserve">: +49 40 67506 7425, E-Mail: </w:t>
      </w:r>
      <w:hyperlink r:id="rId15" w:history="1">
        <w:r w:rsidRPr="00D5287C">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w:t>
      </w:r>
      <w:r w:rsidR="007D41FE">
        <w:rPr>
          <w:rFonts w:ascii="Arial" w:hAnsi="Arial" w:cs="Arial"/>
          <w:sz w:val="20"/>
          <w:szCs w:val="22"/>
          <w:lang w:val="de-DE"/>
        </w:rPr>
        <w:t>it den drei Produktlinien MEYLE</w:t>
      </w:r>
      <w:r w:rsidR="007D41FE">
        <w:rPr>
          <w:rFonts w:ascii="Arial" w:hAnsi="Arial" w:cs="Arial"/>
          <w:sz w:val="20"/>
          <w:szCs w:val="22"/>
          <w:lang w:val="de-DE"/>
        </w:rPr>
        <w:noBreakHyphen/>
      </w:r>
      <w:r w:rsidRPr="0046360F">
        <w:rPr>
          <w:rFonts w:ascii="Arial" w:hAnsi="Arial" w:cs="Arial"/>
          <w:sz w:val="20"/>
          <w:szCs w:val="22"/>
          <w:lang w:val="de-DE"/>
        </w:rPr>
        <w:t>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D9" w:rsidRDefault="007C09D9" w:rsidP="00D621B4">
      <w:r>
        <w:separator/>
      </w:r>
    </w:p>
  </w:endnote>
  <w:endnote w:type="continuationSeparator" w:id="0">
    <w:p w:rsidR="007C09D9" w:rsidRDefault="007C09D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790130C9" wp14:editId="3DB98435">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D9" w:rsidRDefault="007C09D9" w:rsidP="00D621B4">
      <w:r>
        <w:separator/>
      </w:r>
    </w:p>
  </w:footnote>
  <w:footnote w:type="continuationSeparator" w:id="0">
    <w:p w:rsidR="007C09D9" w:rsidRDefault="007C09D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72EBAC5C" wp14:editId="56403A16">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98F"/>
    <w:multiLevelType w:val="hybridMultilevel"/>
    <w:tmpl w:val="65AE4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D9"/>
    <w:rsid w:val="00045580"/>
    <w:rsid w:val="001659A8"/>
    <w:rsid w:val="001B292C"/>
    <w:rsid w:val="00215038"/>
    <w:rsid w:val="00237767"/>
    <w:rsid w:val="0041337A"/>
    <w:rsid w:val="0046360F"/>
    <w:rsid w:val="0049307C"/>
    <w:rsid w:val="00512D88"/>
    <w:rsid w:val="005476B8"/>
    <w:rsid w:val="00574F45"/>
    <w:rsid w:val="006716AE"/>
    <w:rsid w:val="006D082C"/>
    <w:rsid w:val="006D6005"/>
    <w:rsid w:val="006E07A7"/>
    <w:rsid w:val="00733D0B"/>
    <w:rsid w:val="00767A02"/>
    <w:rsid w:val="007C09D9"/>
    <w:rsid w:val="007D41FE"/>
    <w:rsid w:val="00925048"/>
    <w:rsid w:val="00A014C7"/>
    <w:rsid w:val="00A52A3F"/>
    <w:rsid w:val="00A53B5D"/>
    <w:rsid w:val="00A579F8"/>
    <w:rsid w:val="00B56B87"/>
    <w:rsid w:val="00BA3B62"/>
    <w:rsid w:val="00BA74DD"/>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x033494008-29112010">
    <w:name w:val="x_033494008-29112010"/>
    <w:rsid w:val="007C0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x033494008-29112010">
    <w:name w:val="x_033494008-29112010"/>
    <w:rsid w:val="007C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c-ad-02\KlenkHoursch\01%20Kunden\MEYLE\Projekte\Medienarbeit\Pressemitteilungen\16_Querlenker\Aussand\www.meyle.com"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hyperlink" Target="https://www.meyle.com/pkw/teile-fuer-elektronik-und-sensorik/" TargetMode="External"/><Relationship Id="rId4" Type="http://schemas.microsoft.com/office/2007/relationships/stylesWithEffects" Target="stylesWithEffects.xml"/><Relationship Id="rId9" Type="http://schemas.openxmlformats.org/officeDocument/2006/relationships/hyperlink" Target="https://www.youtube.com/watch?v=RqSQOKgtQRo" TargetMode="Externa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07911-9BB0-4CE8-B4B2-A2F08FDF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Vorlage_Pressemitteilung_de_NEU_190719_.dotx</Template>
  <TotalTime>0</TotalTime>
  <Pages>4</Pages>
  <Words>871</Words>
  <Characters>5491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4</cp:revision>
  <dcterms:created xsi:type="dcterms:W3CDTF">2019-11-13T10:01:00Z</dcterms:created>
  <dcterms:modified xsi:type="dcterms:W3CDTF">2019-11-14T08:54:00Z</dcterms:modified>
</cp:coreProperties>
</file>