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93" w:rsidRPr="008351C0" w:rsidRDefault="00D55627" w:rsidP="0046769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pl-PL" w:eastAsia="en-US"/>
        </w:rPr>
      </w:pPr>
      <w:r>
        <w:rPr>
          <w:rFonts w:ascii="Arial" w:hAnsi="Arial" w:cs="Arial"/>
          <w:b/>
          <w:sz w:val="20"/>
          <w:szCs w:val="20"/>
          <w:lang w:val="pl-PL" w:eastAsia="en-US"/>
        </w:rPr>
        <w:br/>
      </w:r>
      <w:r w:rsidR="00467693" w:rsidRPr="008351C0">
        <w:rPr>
          <w:rFonts w:ascii="Arial" w:hAnsi="Arial" w:cs="Arial"/>
          <w:b/>
          <w:sz w:val="28"/>
          <w:szCs w:val="28"/>
          <w:lang w:val="pl-PL" w:eastAsia="en-US"/>
        </w:rPr>
        <w:t>„Jazda na  pewniaka” – z łożyskami kół o niskiej ścieralności w jakości MEYLE</w:t>
      </w:r>
      <w:r w:rsidR="00467693" w:rsidRPr="008351C0">
        <w:rPr>
          <w:rFonts w:ascii="Arial" w:hAnsi="Arial" w:cs="Arial"/>
          <w:b/>
          <w:sz w:val="28"/>
          <w:szCs w:val="28"/>
          <w:lang w:val="pl-PL" w:eastAsia="en-US"/>
        </w:rPr>
        <w:noBreakHyphen/>
        <w:t>ORIGINAL</w:t>
      </w:r>
    </w:p>
    <w:p w:rsidR="00467693" w:rsidRPr="001E6A6E" w:rsidRDefault="00467693" w:rsidP="00D55627">
      <w:pPr>
        <w:pStyle w:val="Listenabsatz"/>
        <w:numPr>
          <w:ilvl w:val="0"/>
          <w:numId w:val="6"/>
        </w:numPr>
        <w:spacing w:line="360" w:lineRule="auto"/>
        <w:contextualSpacing w:val="0"/>
        <w:jc w:val="both"/>
        <w:rPr>
          <w:rFonts w:ascii="Arial" w:hAnsi="Arial" w:cs="Arial"/>
          <w:b/>
          <w:lang w:val="pl-PL" w:eastAsia="en-US"/>
        </w:rPr>
      </w:pPr>
      <w:r w:rsidRPr="00EB7194">
        <w:rPr>
          <w:rFonts w:ascii="Arial" w:hAnsi="Arial" w:cs="Arial"/>
          <w:b/>
          <w:lang w:val="pl-PL" w:eastAsia="en-US"/>
        </w:rPr>
        <w:t>Łożyska kół MEYLE</w:t>
      </w:r>
      <w:r w:rsidRPr="00EB7194">
        <w:rPr>
          <w:rFonts w:ascii="Arial" w:hAnsi="Arial" w:cs="Arial"/>
          <w:b/>
          <w:lang w:val="pl-PL" w:eastAsia="en-US"/>
        </w:rPr>
        <w:noBreakHyphen/>
        <w:t>ORIGINAL: O niskiej ścieralności</w:t>
      </w:r>
      <w:r w:rsidRPr="001E6A6E">
        <w:rPr>
          <w:rFonts w:ascii="Arial" w:hAnsi="Arial" w:cs="Arial"/>
          <w:b/>
          <w:lang w:val="pl-PL" w:eastAsia="en-US"/>
        </w:rPr>
        <w:t>, z</w:t>
      </w:r>
      <w:r>
        <w:rPr>
          <w:rFonts w:ascii="Arial" w:hAnsi="Arial" w:cs="Arial"/>
          <w:b/>
          <w:lang w:val="pl-PL" w:eastAsia="en-US"/>
        </w:rPr>
        <w:t>e specjalnie</w:t>
      </w:r>
      <w:r w:rsidRPr="001E6A6E">
        <w:rPr>
          <w:rFonts w:ascii="Arial" w:hAnsi="Arial" w:cs="Arial"/>
          <w:b/>
          <w:lang w:val="pl-PL" w:eastAsia="en-US"/>
        </w:rPr>
        <w:t xml:space="preserve"> utwardzanym kołnierzem, wysokiej jakości smarem chroniącym przed wodą i optymalnie dopasowaną uszczelką</w:t>
      </w:r>
      <w:bookmarkStart w:id="0" w:name="_GoBack"/>
      <w:bookmarkEnd w:id="0"/>
    </w:p>
    <w:p w:rsidR="00D55627" w:rsidRPr="009240E0" w:rsidRDefault="00467693" w:rsidP="00D55627">
      <w:pPr>
        <w:pStyle w:val="Listenabsatz"/>
        <w:numPr>
          <w:ilvl w:val="0"/>
          <w:numId w:val="6"/>
        </w:numPr>
        <w:spacing w:line="360" w:lineRule="auto"/>
        <w:contextualSpacing w:val="0"/>
        <w:jc w:val="both"/>
        <w:rPr>
          <w:rFonts w:ascii="Arial" w:hAnsi="Arial" w:cs="Arial"/>
          <w:b/>
          <w:lang w:val="pl-PL" w:eastAsia="en-US"/>
        </w:rPr>
      </w:pPr>
      <w:r w:rsidRPr="009240E0">
        <w:rPr>
          <w:rFonts w:ascii="Arial" w:hAnsi="Arial" w:cs="Arial"/>
          <w:b/>
          <w:lang w:val="pl-PL" w:eastAsia="en-US"/>
        </w:rPr>
        <w:t>Szeroki asortyment indywidualnych części oraz kompletne zestawy – ze wszystkimi elementami według specyfikacji producenta części oryginalnych  – dla wszystkich popularnych marek i modeli.</w:t>
      </w:r>
    </w:p>
    <w:p w:rsidR="00467693" w:rsidRPr="00315FCD" w:rsidRDefault="00467693" w:rsidP="00467693">
      <w:pPr>
        <w:spacing w:line="360" w:lineRule="auto"/>
        <w:jc w:val="both"/>
        <w:rPr>
          <w:rFonts w:ascii="Arial" w:hAnsi="Arial" w:cs="Arial"/>
          <w:b/>
          <w:sz w:val="22"/>
          <w:lang w:val="pl-PL" w:eastAsia="en-US"/>
        </w:rPr>
      </w:pPr>
      <w:r w:rsidRPr="00EB7194">
        <w:rPr>
          <w:rFonts w:ascii="Arial" w:hAnsi="Arial" w:cs="Arial"/>
          <w:b/>
          <w:sz w:val="22"/>
          <w:u w:val="single"/>
          <w:lang w:val="pl-PL" w:eastAsia="en-US"/>
        </w:rPr>
        <w:t xml:space="preserve">Hamburg, </w:t>
      </w:r>
      <w:r>
        <w:rPr>
          <w:rFonts w:ascii="Arial" w:hAnsi="Arial" w:cs="Arial"/>
          <w:b/>
          <w:sz w:val="22"/>
          <w:u w:val="single"/>
          <w:lang w:val="pl-PL" w:eastAsia="en-US"/>
        </w:rPr>
        <w:t>24</w:t>
      </w:r>
      <w:r w:rsidRPr="00EB7194">
        <w:rPr>
          <w:rFonts w:ascii="Arial" w:hAnsi="Arial" w:cs="Arial"/>
          <w:b/>
          <w:sz w:val="22"/>
          <w:u w:val="single"/>
          <w:lang w:val="pl-PL" w:eastAsia="en-US"/>
        </w:rPr>
        <w:t>. października 2017.</w:t>
      </w:r>
      <w:r w:rsidRPr="00EB7194">
        <w:rPr>
          <w:rFonts w:ascii="Arial" w:hAnsi="Arial" w:cs="Arial"/>
          <w:b/>
          <w:sz w:val="22"/>
          <w:lang w:val="pl-PL" w:eastAsia="en-US"/>
        </w:rPr>
        <w:t xml:space="preserve"> </w:t>
      </w:r>
      <w:r>
        <w:rPr>
          <w:rFonts w:ascii="Arial" w:hAnsi="Arial" w:cs="Arial"/>
          <w:b/>
          <w:sz w:val="22"/>
          <w:lang w:val="pl-PL" w:eastAsia="en-US"/>
        </w:rPr>
        <w:t>W</w:t>
      </w:r>
      <w:r w:rsidRPr="00315FCD">
        <w:rPr>
          <w:rFonts w:ascii="Arial" w:hAnsi="Arial" w:cs="Arial"/>
          <w:b/>
          <w:sz w:val="22"/>
          <w:lang w:val="pl-PL" w:eastAsia="en-US"/>
        </w:rPr>
        <w:t>arsztaty</w:t>
      </w:r>
      <w:r>
        <w:rPr>
          <w:rFonts w:ascii="Arial" w:hAnsi="Arial" w:cs="Arial"/>
          <w:b/>
          <w:sz w:val="22"/>
          <w:lang w:val="pl-PL" w:eastAsia="en-US"/>
        </w:rPr>
        <w:t xml:space="preserve"> i punkty napraw</w:t>
      </w:r>
      <w:r w:rsidRPr="00315FCD">
        <w:rPr>
          <w:rFonts w:ascii="Arial" w:hAnsi="Arial" w:cs="Arial"/>
          <w:b/>
          <w:sz w:val="22"/>
          <w:lang w:val="pl-PL" w:eastAsia="en-US"/>
        </w:rPr>
        <w:t xml:space="preserve"> mogą korzystać z s</w:t>
      </w:r>
      <w:r>
        <w:rPr>
          <w:rFonts w:ascii="Arial" w:hAnsi="Arial" w:cs="Arial"/>
          <w:b/>
          <w:sz w:val="22"/>
          <w:lang w:val="pl-PL" w:eastAsia="en-US"/>
        </w:rPr>
        <w:t>zerokiego asortymentu łożysk kół</w:t>
      </w:r>
      <w:r w:rsidRPr="00315FCD">
        <w:rPr>
          <w:rFonts w:ascii="Arial" w:hAnsi="Arial" w:cs="Arial"/>
          <w:b/>
          <w:sz w:val="22"/>
          <w:lang w:val="pl-PL" w:eastAsia="en-US"/>
        </w:rPr>
        <w:t xml:space="preserve"> wszystkich generacji oraz odpowiednich kompletnych zestawów w jakości </w:t>
      </w:r>
      <w:r>
        <w:rPr>
          <w:rFonts w:ascii="Arial" w:hAnsi="Arial" w:cs="Arial"/>
          <w:b/>
          <w:sz w:val="22"/>
          <w:lang w:val="pl-PL" w:eastAsia="en-US"/>
        </w:rPr>
        <w:t>MEYLE</w:t>
      </w:r>
      <w:r w:rsidRPr="00315FCD">
        <w:rPr>
          <w:rFonts w:ascii="Arial" w:hAnsi="Arial" w:cs="Arial"/>
          <w:b/>
          <w:sz w:val="22"/>
          <w:lang w:val="pl-PL" w:eastAsia="en-US"/>
        </w:rPr>
        <w:t>-ORIGINAL</w:t>
      </w:r>
      <w:r>
        <w:rPr>
          <w:rFonts w:ascii="Arial" w:hAnsi="Arial" w:cs="Arial"/>
          <w:b/>
          <w:sz w:val="22"/>
          <w:lang w:val="pl-PL" w:eastAsia="en-US"/>
        </w:rPr>
        <w:t>,</w:t>
      </w:r>
      <w:r w:rsidRPr="00315FCD">
        <w:rPr>
          <w:rFonts w:ascii="Arial" w:hAnsi="Arial" w:cs="Arial"/>
          <w:b/>
          <w:sz w:val="22"/>
          <w:lang w:val="pl-PL" w:eastAsia="en-US"/>
        </w:rPr>
        <w:t xml:space="preserve"> dla w</w:t>
      </w:r>
      <w:r>
        <w:rPr>
          <w:rFonts w:ascii="Arial" w:hAnsi="Arial" w:cs="Arial"/>
          <w:b/>
          <w:sz w:val="22"/>
          <w:lang w:val="pl-PL" w:eastAsia="en-US"/>
        </w:rPr>
        <w:t>szystkich popularnych modeli</w:t>
      </w:r>
      <w:r w:rsidRPr="00315FCD">
        <w:rPr>
          <w:rFonts w:ascii="Arial" w:hAnsi="Arial" w:cs="Arial"/>
          <w:b/>
          <w:sz w:val="22"/>
          <w:lang w:val="pl-PL" w:eastAsia="en-US"/>
        </w:rPr>
        <w:t>. Poprzez zastosowanie wysokiej jakości materiałów podczas</w:t>
      </w:r>
      <w:r>
        <w:rPr>
          <w:rFonts w:ascii="Arial" w:hAnsi="Arial" w:cs="Arial"/>
          <w:b/>
          <w:sz w:val="22"/>
          <w:lang w:val="pl-PL" w:eastAsia="en-US"/>
        </w:rPr>
        <w:t xml:space="preserve"> produkcji i szczegółowych</w:t>
      </w:r>
      <w:r w:rsidRPr="00315FCD">
        <w:rPr>
          <w:rFonts w:ascii="Arial" w:hAnsi="Arial" w:cs="Arial"/>
          <w:b/>
          <w:sz w:val="22"/>
          <w:lang w:val="pl-PL" w:eastAsia="en-US"/>
        </w:rPr>
        <w:t xml:space="preserve"> kontroli jakości łożyska kół </w:t>
      </w:r>
      <w:r>
        <w:rPr>
          <w:rFonts w:ascii="Arial" w:hAnsi="Arial" w:cs="Arial"/>
          <w:b/>
          <w:sz w:val="22"/>
          <w:lang w:val="pl-PL" w:eastAsia="en-US"/>
        </w:rPr>
        <w:t>MEYLE</w:t>
      </w:r>
      <w:r w:rsidRPr="00315FCD">
        <w:rPr>
          <w:rFonts w:ascii="Arial" w:hAnsi="Arial" w:cs="Arial"/>
          <w:b/>
          <w:sz w:val="22"/>
          <w:lang w:val="pl-PL" w:eastAsia="en-US"/>
        </w:rPr>
        <w:noBreakHyphen/>
        <w:t>ORIGINAL</w:t>
      </w:r>
      <w:r>
        <w:rPr>
          <w:rFonts w:ascii="Arial" w:hAnsi="Arial" w:cs="Arial"/>
          <w:b/>
          <w:sz w:val="22"/>
          <w:lang w:val="pl-PL" w:eastAsia="en-US"/>
        </w:rPr>
        <w:t>,</w:t>
      </w:r>
      <w:r w:rsidRPr="00315FCD">
        <w:rPr>
          <w:rFonts w:ascii="Arial" w:hAnsi="Arial" w:cs="Arial"/>
          <w:b/>
          <w:sz w:val="22"/>
          <w:lang w:val="pl-PL" w:eastAsia="en-US"/>
        </w:rPr>
        <w:t xml:space="preserve"> osiągają</w:t>
      </w:r>
      <w:r>
        <w:rPr>
          <w:rFonts w:ascii="Arial" w:hAnsi="Arial" w:cs="Arial"/>
          <w:b/>
          <w:sz w:val="22"/>
          <w:lang w:val="pl-PL" w:eastAsia="en-US"/>
        </w:rPr>
        <w:t xml:space="preserve"> one</w:t>
      </w:r>
      <w:r w:rsidRPr="00315FCD">
        <w:rPr>
          <w:rFonts w:ascii="Arial" w:hAnsi="Arial" w:cs="Arial"/>
          <w:b/>
          <w:sz w:val="22"/>
          <w:lang w:val="pl-PL" w:eastAsia="en-US"/>
        </w:rPr>
        <w:t xml:space="preserve"> bardzo dużą żywotność.</w:t>
      </w:r>
    </w:p>
    <w:p w:rsidR="00467693" w:rsidRPr="00315FCD" w:rsidRDefault="00467693" w:rsidP="00467693">
      <w:pPr>
        <w:spacing w:line="360" w:lineRule="auto"/>
        <w:jc w:val="both"/>
        <w:rPr>
          <w:rFonts w:ascii="Arial" w:hAnsi="Arial" w:cs="Arial"/>
          <w:sz w:val="16"/>
          <w:lang w:val="pl-PL" w:eastAsia="en-US"/>
        </w:rPr>
      </w:pPr>
    </w:p>
    <w:p w:rsidR="00467693" w:rsidRPr="00FE16FB" w:rsidRDefault="00467693" w:rsidP="00467693">
      <w:pPr>
        <w:spacing w:line="360" w:lineRule="auto"/>
        <w:jc w:val="both"/>
        <w:rPr>
          <w:rFonts w:ascii="Arial" w:hAnsi="Arial" w:cs="Arial"/>
          <w:sz w:val="22"/>
          <w:szCs w:val="22"/>
          <w:lang w:val="pl-PL" w:eastAsia="en-US"/>
        </w:rPr>
      </w:pPr>
      <w:r w:rsidRPr="00315FCD">
        <w:rPr>
          <w:rFonts w:ascii="Arial" w:hAnsi="Arial" w:cs="Arial"/>
          <w:sz w:val="22"/>
          <w:szCs w:val="22"/>
          <w:lang w:val="pl-PL" w:eastAsia="en-US"/>
        </w:rPr>
        <w:t xml:space="preserve">Łożyska kół to elementy odpowiadające za bezpieczeństwo jazdy, odpowiadają też za stabilną jazdę. Jako część zawieszenia osi prowadzą koła i przenoszą – w zależności od wersji – także siły napędowe. </w:t>
      </w:r>
      <w:r>
        <w:rPr>
          <w:rFonts w:ascii="Arial" w:hAnsi="Arial" w:cs="Arial"/>
          <w:sz w:val="22"/>
          <w:szCs w:val="22"/>
          <w:lang w:val="pl-PL" w:eastAsia="en-US"/>
        </w:rPr>
        <w:t>W zależności od modelu, dodatkowe</w:t>
      </w:r>
      <w:r w:rsidRPr="002F388D">
        <w:rPr>
          <w:rFonts w:ascii="Arial" w:hAnsi="Arial" w:cs="Arial"/>
          <w:sz w:val="22"/>
          <w:szCs w:val="22"/>
          <w:lang w:val="pl-PL" w:eastAsia="en-US"/>
        </w:rPr>
        <w:t xml:space="preserve"> czujniki lub pierścienie dekodujące podają informacje do systemu zapobiegania blokowaniu (ABS) </w:t>
      </w:r>
      <w:r>
        <w:rPr>
          <w:rFonts w:ascii="Arial" w:hAnsi="Arial" w:cs="Arial"/>
          <w:sz w:val="22"/>
          <w:szCs w:val="22"/>
          <w:lang w:val="pl-PL" w:eastAsia="en-US"/>
        </w:rPr>
        <w:t>i do elektronicznego progra</w:t>
      </w:r>
      <w:r w:rsidRPr="002F388D">
        <w:rPr>
          <w:rFonts w:ascii="Arial" w:hAnsi="Arial" w:cs="Arial"/>
          <w:sz w:val="22"/>
          <w:szCs w:val="22"/>
          <w:lang w:val="pl-PL" w:eastAsia="en-US"/>
        </w:rPr>
        <w:t xml:space="preserve">mu stabilizacji (ESP). </w:t>
      </w:r>
      <w:r>
        <w:rPr>
          <w:rFonts w:ascii="Arial" w:hAnsi="Arial" w:cs="Arial"/>
          <w:sz w:val="22"/>
          <w:szCs w:val="22"/>
          <w:lang w:val="pl-PL" w:eastAsia="en-US"/>
        </w:rPr>
        <w:t>Łożyska kół podlegają obciążeniom szczególnie podczas zakrętów z wysokimi siłami osiowymi i odśrodkowymi</w:t>
      </w:r>
      <w:r w:rsidRPr="00230E0D">
        <w:rPr>
          <w:rFonts w:ascii="Arial" w:hAnsi="Arial" w:cs="Arial"/>
          <w:sz w:val="22"/>
          <w:szCs w:val="22"/>
          <w:lang w:val="pl-PL" w:eastAsia="en-US"/>
        </w:rPr>
        <w:t xml:space="preserve">. </w:t>
      </w:r>
      <w:r>
        <w:rPr>
          <w:rFonts w:ascii="Arial" w:hAnsi="Arial" w:cs="Arial"/>
          <w:sz w:val="22"/>
          <w:szCs w:val="22"/>
          <w:lang w:val="pl-PL" w:eastAsia="en-US"/>
        </w:rPr>
        <w:t>Jeśli jedno z łożysk jest uszkodzone</w:t>
      </w:r>
      <w:r w:rsidRPr="00230E0D">
        <w:rPr>
          <w:rFonts w:ascii="Arial" w:hAnsi="Arial" w:cs="Arial"/>
          <w:sz w:val="22"/>
          <w:szCs w:val="22"/>
          <w:lang w:val="pl-PL" w:eastAsia="en-US"/>
        </w:rPr>
        <w:t>,</w:t>
      </w:r>
      <w:r>
        <w:rPr>
          <w:rFonts w:ascii="Arial" w:hAnsi="Arial" w:cs="Arial"/>
          <w:sz w:val="22"/>
          <w:szCs w:val="22"/>
          <w:lang w:val="pl-PL" w:eastAsia="en-US"/>
        </w:rPr>
        <w:t xml:space="preserve"> daje o sobie znać </w:t>
      </w:r>
      <w:r w:rsidRPr="00230E0D">
        <w:rPr>
          <w:rFonts w:ascii="Arial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hAnsi="Arial" w:cs="Arial"/>
          <w:sz w:val="22"/>
          <w:szCs w:val="22"/>
          <w:lang w:val="pl-PL" w:eastAsia="en-US"/>
        </w:rPr>
        <w:t>przez</w:t>
      </w:r>
      <w:r w:rsidRPr="00230E0D">
        <w:rPr>
          <w:rFonts w:ascii="Arial" w:hAnsi="Arial" w:cs="Arial"/>
          <w:sz w:val="22"/>
          <w:szCs w:val="22"/>
          <w:lang w:val="pl-PL" w:eastAsia="en-US"/>
        </w:rPr>
        <w:t xml:space="preserve"> meta</w:t>
      </w:r>
      <w:r>
        <w:rPr>
          <w:rFonts w:ascii="Arial" w:hAnsi="Arial" w:cs="Arial"/>
          <w:sz w:val="22"/>
          <w:szCs w:val="22"/>
          <w:lang w:val="pl-PL" w:eastAsia="en-US"/>
        </w:rPr>
        <w:t>liczne dźwięki podczas wolnej jazdy</w:t>
      </w:r>
      <w:r w:rsidRPr="00230E0D">
        <w:rPr>
          <w:rFonts w:ascii="Arial" w:hAnsi="Arial" w:cs="Arial"/>
          <w:sz w:val="22"/>
          <w:szCs w:val="22"/>
          <w:lang w:val="pl-PL" w:eastAsia="en-US"/>
        </w:rPr>
        <w:t xml:space="preserve"> lub zwiększone luzy</w:t>
      </w:r>
      <w:r>
        <w:rPr>
          <w:rFonts w:ascii="Arial" w:hAnsi="Arial" w:cs="Arial"/>
          <w:sz w:val="22"/>
          <w:szCs w:val="22"/>
          <w:lang w:val="pl-PL" w:eastAsia="en-US"/>
        </w:rPr>
        <w:t xml:space="preserve"> na kole</w:t>
      </w:r>
      <w:r w:rsidRPr="00230E0D">
        <w:rPr>
          <w:rFonts w:ascii="Arial" w:hAnsi="Arial" w:cs="Arial"/>
          <w:sz w:val="22"/>
          <w:szCs w:val="22"/>
          <w:lang w:val="pl-PL" w:eastAsia="en-US"/>
        </w:rPr>
        <w:t xml:space="preserve">. </w:t>
      </w:r>
      <w:r w:rsidRPr="00CF6EF4">
        <w:rPr>
          <w:rFonts w:ascii="Arial" w:hAnsi="Arial" w:cs="Arial"/>
          <w:sz w:val="22"/>
          <w:szCs w:val="22"/>
          <w:lang w:val="pl-PL" w:eastAsia="en-US"/>
        </w:rPr>
        <w:t>Aby uniknąć kompletnego uszkodzenia, takie łożysko powinno</w:t>
      </w:r>
      <w:r>
        <w:rPr>
          <w:rFonts w:ascii="Arial" w:hAnsi="Arial" w:cs="Arial"/>
          <w:sz w:val="22"/>
          <w:szCs w:val="22"/>
          <w:lang w:val="pl-PL" w:eastAsia="en-US"/>
        </w:rPr>
        <w:t xml:space="preserve"> zostać jak najszybciej</w:t>
      </w:r>
      <w:r w:rsidRPr="00CF6EF4">
        <w:rPr>
          <w:rFonts w:ascii="Arial" w:hAnsi="Arial" w:cs="Arial"/>
          <w:sz w:val="22"/>
          <w:szCs w:val="22"/>
          <w:lang w:val="pl-PL" w:eastAsia="en-US"/>
        </w:rPr>
        <w:t xml:space="preserve"> wymienione w </w:t>
      </w:r>
      <w:r>
        <w:rPr>
          <w:rFonts w:ascii="Arial" w:hAnsi="Arial" w:cs="Arial"/>
          <w:sz w:val="22"/>
          <w:szCs w:val="22"/>
          <w:lang w:val="pl-PL" w:eastAsia="en-US"/>
        </w:rPr>
        <w:t xml:space="preserve">wyspecjalizowanym </w:t>
      </w:r>
      <w:r w:rsidRPr="00CF6EF4">
        <w:rPr>
          <w:rFonts w:ascii="Arial" w:hAnsi="Arial" w:cs="Arial"/>
          <w:sz w:val="22"/>
          <w:szCs w:val="22"/>
          <w:lang w:val="pl-PL" w:eastAsia="en-US"/>
        </w:rPr>
        <w:t>warszt</w:t>
      </w:r>
      <w:r>
        <w:rPr>
          <w:rFonts w:ascii="Arial" w:hAnsi="Arial" w:cs="Arial"/>
          <w:sz w:val="22"/>
          <w:szCs w:val="22"/>
          <w:lang w:val="pl-PL" w:eastAsia="en-US"/>
        </w:rPr>
        <w:t>acie</w:t>
      </w:r>
      <w:r w:rsidRPr="00CF6EF4">
        <w:rPr>
          <w:rFonts w:ascii="Arial" w:hAnsi="Arial" w:cs="Arial"/>
          <w:sz w:val="22"/>
          <w:szCs w:val="22"/>
          <w:lang w:val="pl-PL" w:eastAsia="en-US"/>
        </w:rPr>
        <w:t xml:space="preserve">. </w:t>
      </w:r>
      <w:r w:rsidRPr="00FE16FB">
        <w:rPr>
          <w:rFonts w:ascii="Arial" w:hAnsi="Arial" w:cs="Arial"/>
          <w:sz w:val="22"/>
          <w:szCs w:val="22"/>
          <w:lang w:val="pl-PL" w:eastAsia="en-US"/>
        </w:rPr>
        <w:t xml:space="preserve">Jeśli łożysko jest uszkodzone, to może to wpływać na stabilizację jazdy i zatrzymanie działania systemu ABS. </w:t>
      </w:r>
      <w:r>
        <w:rPr>
          <w:rFonts w:ascii="Arial" w:hAnsi="Arial" w:cs="Arial"/>
          <w:sz w:val="22"/>
          <w:szCs w:val="22"/>
          <w:lang w:val="pl-PL" w:eastAsia="en-US"/>
        </w:rPr>
        <w:t>Skutkiem tego w najgorszym wypadku jest wydłużenie drogi hamowania</w:t>
      </w:r>
      <w:r w:rsidRPr="00FE16FB">
        <w:rPr>
          <w:rFonts w:ascii="Arial" w:hAnsi="Arial" w:cs="Arial"/>
          <w:sz w:val="22"/>
          <w:szCs w:val="22"/>
          <w:lang w:val="pl-PL" w:eastAsia="en-US"/>
        </w:rPr>
        <w:t xml:space="preserve">. </w:t>
      </w:r>
    </w:p>
    <w:p w:rsidR="00467693" w:rsidRPr="00FE16FB" w:rsidRDefault="00467693" w:rsidP="00467693">
      <w:pPr>
        <w:spacing w:line="360" w:lineRule="auto"/>
        <w:jc w:val="both"/>
        <w:rPr>
          <w:rFonts w:ascii="Arial" w:hAnsi="Arial" w:cs="Arial"/>
          <w:sz w:val="16"/>
          <w:szCs w:val="22"/>
          <w:lang w:val="pl-PL" w:eastAsia="en-US"/>
        </w:rPr>
      </w:pPr>
    </w:p>
    <w:p w:rsidR="00467693" w:rsidRPr="00FE16FB" w:rsidRDefault="00467693" w:rsidP="00467693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pl-PL" w:eastAsia="en-US"/>
        </w:rPr>
      </w:pPr>
      <w:r w:rsidRPr="00FE16FB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pl-PL" w:eastAsia="en-US"/>
        </w:rPr>
        <w:t xml:space="preserve">Łożyska kół </w:t>
      </w: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pl-PL" w:eastAsia="en-US"/>
        </w:rPr>
        <w:t>MEYLE</w:t>
      </w:r>
      <w:r w:rsidRPr="00FE16FB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pl-PL" w:eastAsia="en-US"/>
        </w:rPr>
        <w:noBreakHyphen/>
        <w:t xml:space="preserve">ORIGINAL: </w:t>
      </w:r>
      <w:r w:rsidRPr="00EB7194">
        <w:rPr>
          <w:rFonts w:ascii="Arial" w:hAnsi="Arial" w:cs="Arial"/>
          <w:b/>
          <w:sz w:val="22"/>
          <w:szCs w:val="22"/>
          <w:lang w:val="pl-PL" w:eastAsia="en-US"/>
        </w:rPr>
        <w:t>O niskiej ścieralności</w:t>
      </w:r>
      <w:r w:rsidRPr="00FE16FB">
        <w:rPr>
          <w:rFonts w:ascii="Arial" w:hAnsi="Arial" w:cs="Arial"/>
          <w:b/>
          <w:sz w:val="22"/>
          <w:szCs w:val="22"/>
          <w:lang w:val="pl-PL" w:eastAsia="en-US"/>
        </w:rPr>
        <w:t>, z ekstra utwardzanym kołnierzem, wysokiej jakości smarem chroniącym przed wodą i optymalnie dopasowaną uszczelką</w:t>
      </w:r>
      <w:r w:rsidRPr="00FE16FB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pl-PL" w:eastAsia="en-US"/>
        </w:rPr>
        <w:t xml:space="preserve"> </w:t>
      </w:r>
    </w:p>
    <w:p w:rsidR="00467693" w:rsidRDefault="00D55627" w:rsidP="00467693">
      <w:pPr>
        <w:spacing w:line="360" w:lineRule="auto"/>
        <w:jc w:val="both"/>
        <w:rPr>
          <w:rFonts w:ascii="Arial" w:hAnsi="Arial" w:cs="Arial"/>
          <w:sz w:val="22"/>
          <w:szCs w:val="22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br/>
      </w:r>
      <w:r w:rsidR="00467693">
        <w:rPr>
          <w:rFonts w:ascii="Arial" w:hAnsi="Arial" w:cs="Arial"/>
          <w:sz w:val="22"/>
          <w:szCs w:val="22"/>
          <w:lang w:val="pl-PL" w:eastAsia="en-US"/>
        </w:rPr>
        <w:t>MEYLE</w:t>
      </w:r>
      <w:r w:rsidR="00467693" w:rsidRPr="00BD2251">
        <w:rPr>
          <w:rFonts w:ascii="Arial" w:hAnsi="Arial" w:cs="Arial"/>
          <w:sz w:val="22"/>
          <w:szCs w:val="22"/>
          <w:lang w:val="pl-PL" w:eastAsia="en-US"/>
        </w:rPr>
        <w:t xml:space="preserve"> oferuje warsztatom szeroki asortyment łożysk kół </w:t>
      </w:r>
      <w:r w:rsidR="00467693">
        <w:rPr>
          <w:rFonts w:ascii="Arial" w:hAnsi="Arial" w:cs="Arial"/>
          <w:sz w:val="22"/>
          <w:szCs w:val="22"/>
          <w:lang w:val="pl-PL" w:eastAsia="en-US"/>
        </w:rPr>
        <w:t>MEYLE</w:t>
      </w:r>
      <w:r w:rsidR="00467693" w:rsidRPr="00BD2251">
        <w:rPr>
          <w:rFonts w:ascii="Arial" w:hAnsi="Arial" w:cs="Arial"/>
          <w:sz w:val="22"/>
          <w:szCs w:val="22"/>
          <w:lang w:val="pl-PL" w:eastAsia="en-US"/>
        </w:rPr>
        <w:noBreakHyphen/>
        <w:t xml:space="preserve">ORIGINAL wszystkich </w:t>
      </w:r>
      <w:r w:rsidR="009240E0">
        <w:rPr>
          <w:rFonts w:ascii="Arial" w:hAnsi="Arial" w:cs="Arial"/>
          <w:sz w:val="22"/>
          <w:szCs w:val="22"/>
          <w:lang w:val="pl-PL" w:eastAsia="en-US"/>
        </w:rPr>
        <w:br/>
      </w:r>
      <w:r w:rsidR="009240E0">
        <w:rPr>
          <w:rFonts w:ascii="Arial" w:hAnsi="Arial" w:cs="Arial"/>
          <w:sz w:val="22"/>
          <w:szCs w:val="22"/>
          <w:lang w:val="pl-PL" w:eastAsia="en-US"/>
        </w:rPr>
        <w:lastRenderedPageBreak/>
        <w:br/>
      </w:r>
      <w:r w:rsidR="00467693" w:rsidRPr="00BD2251">
        <w:rPr>
          <w:rFonts w:ascii="Arial" w:hAnsi="Arial" w:cs="Arial"/>
          <w:sz w:val="22"/>
          <w:szCs w:val="22"/>
          <w:lang w:val="pl-PL" w:eastAsia="en-US"/>
        </w:rPr>
        <w:t>generacji oraz odpowiednie kompletne zestawy z niezbędnymi elementami montażowymi według s</w:t>
      </w:r>
      <w:r w:rsidR="00467693">
        <w:rPr>
          <w:rFonts w:ascii="Arial" w:hAnsi="Arial" w:cs="Arial"/>
          <w:sz w:val="22"/>
          <w:szCs w:val="22"/>
          <w:lang w:val="pl-PL" w:eastAsia="en-US"/>
        </w:rPr>
        <w:t>pecyfikacji producenta oryginalnych części</w:t>
      </w:r>
      <w:r w:rsidR="00467693" w:rsidRPr="00BD2251">
        <w:rPr>
          <w:rFonts w:ascii="Arial" w:hAnsi="Arial" w:cs="Arial"/>
          <w:sz w:val="22"/>
          <w:szCs w:val="22"/>
          <w:lang w:val="pl-PL" w:eastAsia="en-US"/>
        </w:rPr>
        <w:t xml:space="preserve"> dla w</w:t>
      </w:r>
      <w:r w:rsidR="00467693">
        <w:rPr>
          <w:rFonts w:ascii="Arial" w:hAnsi="Arial" w:cs="Arial"/>
          <w:sz w:val="22"/>
          <w:szCs w:val="22"/>
          <w:lang w:val="pl-PL" w:eastAsia="en-US"/>
        </w:rPr>
        <w:t>szystkich popularnych modeli</w:t>
      </w:r>
      <w:r w:rsidR="00467693" w:rsidRPr="00BD2251">
        <w:rPr>
          <w:rFonts w:ascii="Arial" w:hAnsi="Arial" w:cs="Arial"/>
          <w:sz w:val="22"/>
          <w:szCs w:val="22"/>
          <w:lang w:val="pl-PL" w:eastAsia="en-US"/>
        </w:rPr>
        <w:t xml:space="preserve">. </w:t>
      </w:r>
      <w:r w:rsidR="00467693">
        <w:rPr>
          <w:rFonts w:ascii="Arial" w:hAnsi="Arial" w:cs="Arial"/>
          <w:sz w:val="22"/>
          <w:szCs w:val="22"/>
          <w:lang w:val="pl-PL" w:eastAsia="en-US"/>
        </w:rPr>
        <w:t>Przy tym łożyska kół w jakości</w:t>
      </w:r>
      <w:r w:rsidR="00467693" w:rsidRPr="00BD2251">
        <w:rPr>
          <w:rFonts w:ascii="Arial" w:hAnsi="Arial" w:cs="Arial"/>
          <w:sz w:val="22"/>
          <w:szCs w:val="22"/>
          <w:lang w:val="pl-PL" w:eastAsia="en-US"/>
        </w:rPr>
        <w:t xml:space="preserve"> </w:t>
      </w:r>
      <w:r w:rsidR="00467693">
        <w:rPr>
          <w:rFonts w:ascii="Arial" w:hAnsi="Arial" w:cs="Arial"/>
          <w:sz w:val="22"/>
          <w:szCs w:val="22"/>
          <w:lang w:val="pl-PL" w:eastAsia="en-US"/>
        </w:rPr>
        <w:t>MEYLE</w:t>
      </w:r>
      <w:r w:rsidR="00467693" w:rsidRPr="00BD2251">
        <w:rPr>
          <w:rFonts w:ascii="Arial" w:hAnsi="Arial" w:cs="Arial"/>
          <w:sz w:val="22"/>
          <w:szCs w:val="22"/>
          <w:lang w:val="pl-PL" w:eastAsia="en-US"/>
        </w:rPr>
        <w:noBreakHyphen/>
        <w:t>ORIGINAL charakteryzują się następującą specyfikacją:</w:t>
      </w:r>
    </w:p>
    <w:p w:rsidR="00D55627" w:rsidRPr="00BD2251" w:rsidRDefault="00D55627" w:rsidP="00467693">
      <w:pPr>
        <w:spacing w:line="360" w:lineRule="auto"/>
        <w:jc w:val="both"/>
        <w:rPr>
          <w:rFonts w:ascii="Arial" w:hAnsi="Arial" w:cs="Arial"/>
          <w:sz w:val="22"/>
          <w:szCs w:val="22"/>
          <w:lang w:val="pl-PL" w:eastAsia="en-US"/>
        </w:rPr>
      </w:pPr>
    </w:p>
    <w:p w:rsidR="00467693" w:rsidRPr="00E63C69" w:rsidRDefault="00467693" w:rsidP="00467693">
      <w:pPr>
        <w:pStyle w:val="Listenabsatz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  <w:lang w:val="pl-PL" w:eastAsia="en-US"/>
        </w:rPr>
      </w:pPr>
      <w:r w:rsidRPr="00E63C69">
        <w:rPr>
          <w:rFonts w:ascii="Arial" w:hAnsi="Arial" w:cs="Arial"/>
          <w:sz w:val="22"/>
          <w:szCs w:val="22"/>
          <w:lang w:val="pl-PL" w:eastAsia="en-US"/>
        </w:rPr>
        <w:t xml:space="preserve">Niska ścieralność: Do produkcji panewek łożyska i kul wewnątrz łożysk kół </w:t>
      </w:r>
      <w:r>
        <w:rPr>
          <w:rFonts w:ascii="Arial" w:hAnsi="Arial" w:cs="Arial"/>
          <w:sz w:val="22"/>
          <w:szCs w:val="22"/>
          <w:lang w:val="pl-PL" w:eastAsia="en-US"/>
        </w:rPr>
        <w:t>MEYLE</w:t>
      </w:r>
      <w:r w:rsidRPr="00E63C69">
        <w:rPr>
          <w:rFonts w:ascii="Arial" w:hAnsi="Arial" w:cs="Arial"/>
          <w:sz w:val="22"/>
          <w:szCs w:val="22"/>
          <w:lang w:val="pl-PL" w:eastAsia="en-US"/>
        </w:rPr>
        <w:noBreakHyphen/>
        <w:t>ORIGINAL stosowana jest wyłącznie wysokiej jakości stal walcowana. Charakteryzuje się ona wysoką wytrzymałością na pęknięcia oraz wysoką odpornością na korozję, a także jest bardziej odporna na ścieranie niż tradycyjna zwykła stal.</w:t>
      </w:r>
    </w:p>
    <w:p w:rsidR="00467693" w:rsidRPr="005322EF" w:rsidRDefault="00467693" w:rsidP="00467693">
      <w:pPr>
        <w:pStyle w:val="Listenabsatz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  <w:lang w:val="pl-PL" w:eastAsia="en-US"/>
        </w:rPr>
      </w:pPr>
      <w:r w:rsidRPr="008240D4">
        <w:rPr>
          <w:rFonts w:ascii="Arial" w:hAnsi="Arial" w:cs="Arial"/>
          <w:sz w:val="22"/>
          <w:szCs w:val="22"/>
          <w:lang w:val="pl-PL" w:eastAsia="en-US"/>
        </w:rPr>
        <w:t xml:space="preserve">Optymalnie dopasowana uszczelka: Każde łożysko koła </w:t>
      </w:r>
      <w:r>
        <w:rPr>
          <w:rFonts w:ascii="Arial" w:hAnsi="Arial" w:cs="Arial"/>
          <w:bCs/>
          <w:sz w:val="22"/>
          <w:szCs w:val="22"/>
          <w:lang w:val="pl-PL" w:eastAsia="en-US"/>
        </w:rPr>
        <w:t>MEYLE</w:t>
      </w:r>
      <w:r w:rsidRPr="008240D4">
        <w:rPr>
          <w:rFonts w:ascii="Arial" w:hAnsi="Arial" w:cs="Arial"/>
          <w:bCs/>
          <w:sz w:val="22"/>
          <w:szCs w:val="22"/>
          <w:lang w:val="pl-PL" w:eastAsia="en-US"/>
        </w:rPr>
        <w:t>-ORIGINAL jest wyposażone w uszczelkę optymalnie dostosowaną do danego zastosowania – a nie, jak</w:t>
      </w:r>
      <w:r>
        <w:rPr>
          <w:rFonts w:ascii="Arial" w:hAnsi="Arial" w:cs="Arial"/>
          <w:bCs/>
          <w:sz w:val="22"/>
          <w:szCs w:val="22"/>
          <w:lang w:val="pl-PL" w:eastAsia="en-US"/>
        </w:rPr>
        <w:t xml:space="preserve"> to jest w zwyczaju</w:t>
      </w:r>
      <w:r w:rsidRPr="008240D4">
        <w:rPr>
          <w:rFonts w:ascii="Arial" w:hAnsi="Arial" w:cs="Arial"/>
          <w:bCs/>
          <w:sz w:val="22"/>
          <w:szCs w:val="22"/>
          <w:lang w:val="pl-PL" w:eastAsia="en-US"/>
        </w:rPr>
        <w:t xml:space="preserve"> u niektórych konkurentów</w:t>
      </w:r>
      <w:r>
        <w:rPr>
          <w:rFonts w:ascii="Arial" w:hAnsi="Arial" w:cs="Arial"/>
          <w:bCs/>
          <w:sz w:val="22"/>
          <w:szCs w:val="22"/>
          <w:lang w:val="pl-PL" w:eastAsia="en-US"/>
        </w:rPr>
        <w:t>, z zawsze taką samą technologią uszczelniania</w:t>
      </w:r>
      <w:r w:rsidRPr="008240D4">
        <w:rPr>
          <w:rFonts w:ascii="Arial" w:hAnsi="Arial" w:cs="Arial"/>
          <w:bCs/>
          <w:sz w:val="22"/>
          <w:szCs w:val="22"/>
          <w:lang w:val="pl-PL" w:eastAsia="en-US"/>
        </w:rPr>
        <w:t xml:space="preserve">. </w:t>
      </w:r>
      <w:r>
        <w:rPr>
          <w:rFonts w:ascii="Arial" w:hAnsi="Arial" w:cs="Arial"/>
          <w:bCs/>
          <w:sz w:val="22"/>
          <w:szCs w:val="22"/>
          <w:lang w:val="pl-PL" w:eastAsia="en-US"/>
        </w:rPr>
        <w:t>Umożliwia to niezakłócone obroty koła i zwiększa tym samym żywotność</w:t>
      </w:r>
      <w:r w:rsidRPr="005322EF">
        <w:rPr>
          <w:rFonts w:ascii="Arial" w:hAnsi="Arial" w:cs="Arial"/>
          <w:bCs/>
          <w:sz w:val="22"/>
          <w:szCs w:val="22"/>
          <w:lang w:val="pl-PL" w:eastAsia="en-US"/>
        </w:rPr>
        <w:t>.</w:t>
      </w:r>
    </w:p>
    <w:p w:rsidR="00467693" w:rsidRPr="005322EF" w:rsidRDefault="00467693" w:rsidP="00467693">
      <w:pPr>
        <w:pStyle w:val="Listenabsatz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  <w:lang w:val="pl-PL" w:eastAsia="en-US"/>
        </w:rPr>
      </w:pPr>
      <w:r w:rsidRPr="005322EF">
        <w:rPr>
          <w:rFonts w:ascii="Arial" w:hAnsi="Arial" w:cs="Arial"/>
          <w:sz w:val="22"/>
          <w:szCs w:val="22"/>
          <w:lang w:val="pl-PL" w:eastAsia="en-US"/>
        </w:rPr>
        <w:t>Ekstra utwardzan</w:t>
      </w:r>
      <w:r>
        <w:rPr>
          <w:rFonts w:ascii="Arial" w:hAnsi="Arial" w:cs="Arial"/>
          <w:sz w:val="22"/>
          <w:szCs w:val="22"/>
          <w:lang w:val="pl-PL" w:eastAsia="en-US"/>
        </w:rPr>
        <w:t>i</w:t>
      </w:r>
      <w:r w:rsidRPr="005322EF">
        <w:rPr>
          <w:rFonts w:ascii="Arial" w:hAnsi="Arial" w:cs="Arial"/>
          <w:sz w:val="22"/>
          <w:szCs w:val="22"/>
          <w:lang w:val="pl-PL" w:eastAsia="en-US"/>
        </w:rPr>
        <w:t>e: Kołnierz piasty koła jest</w:t>
      </w:r>
      <w:r>
        <w:rPr>
          <w:rFonts w:ascii="Arial" w:hAnsi="Arial" w:cs="Arial"/>
          <w:sz w:val="22"/>
          <w:szCs w:val="22"/>
          <w:lang w:val="pl-PL" w:eastAsia="en-US"/>
        </w:rPr>
        <w:t xml:space="preserve"> bardzo ważny dla bezpieczeństwa</w:t>
      </w:r>
      <w:r w:rsidRPr="005322EF">
        <w:rPr>
          <w:rFonts w:ascii="Arial" w:hAnsi="Arial" w:cs="Arial"/>
          <w:sz w:val="22"/>
          <w:szCs w:val="22"/>
          <w:lang w:val="pl-PL" w:eastAsia="en-US"/>
        </w:rPr>
        <w:t xml:space="preserve"> jazdy, ponieważ na nim montowana jest felga. </w:t>
      </w:r>
      <w:r>
        <w:rPr>
          <w:rFonts w:ascii="Arial" w:hAnsi="Arial" w:cs="Arial"/>
          <w:sz w:val="22"/>
          <w:szCs w:val="22"/>
          <w:lang w:val="pl-PL" w:eastAsia="en-US"/>
        </w:rPr>
        <w:t>Dlatego w przypadku łożysk kół</w:t>
      </w:r>
      <w:r w:rsidRPr="005322EF">
        <w:rPr>
          <w:rFonts w:ascii="Arial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hAnsi="Arial" w:cs="Arial"/>
          <w:sz w:val="22"/>
          <w:szCs w:val="22"/>
          <w:lang w:val="pl-PL" w:eastAsia="en-US"/>
        </w:rPr>
        <w:t>MEYLE</w:t>
      </w:r>
      <w:r>
        <w:rPr>
          <w:rFonts w:ascii="Arial" w:hAnsi="Arial" w:cs="Arial"/>
          <w:sz w:val="22"/>
          <w:szCs w:val="22"/>
          <w:lang w:val="pl-PL" w:eastAsia="en-US"/>
        </w:rPr>
        <w:noBreakHyphen/>
      </w:r>
      <w:r w:rsidRPr="005322EF">
        <w:rPr>
          <w:rFonts w:ascii="Arial" w:hAnsi="Arial" w:cs="Arial"/>
          <w:sz w:val="22"/>
          <w:szCs w:val="22"/>
          <w:lang w:val="pl-PL" w:eastAsia="en-US"/>
        </w:rPr>
        <w:t xml:space="preserve">ORIGINAL – w przeciwieństwie do innych łożysk kół niektórych konkurentów – </w:t>
      </w:r>
      <w:r>
        <w:rPr>
          <w:rFonts w:ascii="Arial" w:hAnsi="Arial" w:cs="Arial"/>
          <w:sz w:val="22"/>
          <w:szCs w:val="22"/>
          <w:lang w:val="pl-PL" w:eastAsia="en-US"/>
        </w:rPr>
        <w:t>podczas produkcji każdy kołnierz piasty koła jest specjalnie utwardzany</w:t>
      </w:r>
      <w:r w:rsidRPr="005322EF">
        <w:rPr>
          <w:rFonts w:ascii="Arial" w:hAnsi="Arial" w:cs="Arial"/>
          <w:sz w:val="22"/>
          <w:szCs w:val="22"/>
          <w:lang w:val="pl-PL" w:eastAsia="en-US"/>
        </w:rPr>
        <w:t>.</w:t>
      </w:r>
    </w:p>
    <w:p w:rsidR="00467693" w:rsidRPr="00D4648B" w:rsidRDefault="00467693" w:rsidP="00467693">
      <w:pPr>
        <w:pStyle w:val="Listenabsatz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  <w:lang w:val="pl-PL" w:eastAsia="en-US"/>
        </w:rPr>
      </w:pPr>
      <w:r w:rsidRPr="00D4648B">
        <w:rPr>
          <w:rFonts w:ascii="Arial" w:hAnsi="Arial" w:cs="Arial"/>
          <w:sz w:val="22"/>
          <w:szCs w:val="22"/>
          <w:lang w:val="pl-PL" w:eastAsia="en-US"/>
        </w:rPr>
        <w:t xml:space="preserve">Wysokiej jakości smar chroniący przed wodą: Specjalnie dla łożysk kół </w:t>
      </w:r>
      <w:r>
        <w:rPr>
          <w:rFonts w:ascii="Arial" w:hAnsi="Arial" w:cs="Arial"/>
          <w:sz w:val="22"/>
          <w:szCs w:val="22"/>
          <w:lang w:val="pl-PL" w:eastAsia="en-US"/>
        </w:rPr>
        <w:t>MEYLE</w:t>
      </w:r>
      <w:r>
        <w:rPr>
          <w:rFonts w:ascii="Arial" w:hAnsi="Arial" w:cs="Arial"/>
          <w:sz w:val="22"/>
          <w:szCs w:val="22"/>
          <w:lang w:val="pl-PL" w:eastAsia="en-US"/>
        </w:rPr>
        <w:noBreakHyphen/>
      </w:r>
      <w:r w:rsidRPr="00D4648B">
        <w:rPr>
          <w:rFonts w:ascii="Arial" w:hAnsi="Arial" w:cs="Arial"/>
          <w:sz w:val="22"/>
          <w:szCs w:val="22"/>
          <w:lang w:val="pl-PL" w:eastAsia="en-US"/>
        </w:rPr>
        <w:t>ORIGINAL zostały stworzone cztery wysokiej jakości smary</w:t>
      </w:r>
      <w:r w:rsidRPr="00D4648B">
        <w:rPr>
          <w:rFonts w:ascii="Arial" w:hAnsi="Arial" w:cs="Arial"/>
          <w:bCs/>
          <w:sz w:val="22"/>
          <w:szCs w:val="22"/>
          <w:lang w:val="pl-PL" w:eastAsia="en-US"/>
        </w:rPr>
        <w:t>:  stosowane są one zgodnie z indywidualnie dla każdego zastosowania</w:t>
      </w:r>
      <w:r>
        <w:rPr>
          <w:rFonts w:ascii="Arial" w:hAnsi="Arial" w:cs="Arial"/>
          <w:bCs/>
          <w:sz w:val="22"/>
          <w:szCs w:val="22"/>
          <w:lang w:val="pl-PL" w:eastAsia="en-US"/>
        </w:rPr>
        <w:t>,</w:t>
      </w:r>
      <w:r w:rsidRPr="00D4648B">
        <w:rPr>
          <w:rFonts w:ascii="Arial" w:hAnsi="Arial" w:cs="Arial"/>
          <w:bCs/>
          <w:sz w:val="22"/>
          <w:szCs w:val="22"/>
          <w:lang w:val="pl-PL" w:eastAsia="en-US"/>
        </w:rPr>
        <w:t xml:space="preserve"> przeanalizowanymi wymaganiami. Wysokiej jakości smary </w:t>
      </w:r>
      <w:r>
        <w:rPr>
          <w:rFonts w:ascii="Arial" w:hAnsi="Arial" w:cs="Arial"/>
          <w:bCs/>
          <w:sz w:val="22"/>
          <w:szCs w:val="22"/>
          <w:lang w:val="pl-PL" w:eastAsia="en-US"/>
        </w:rPr>
        <w:t xml:space="preserve">posiadają </w:t>
      </w:r>
      <w:r w:rsidRPr="00D4648B">
        <w:rPr>
          <w:rFonts w:ascii="Arial" w:hAnsi="Arial" w:cs="Arial"/>
          <w:bCs/>
          <w:sz w:val="22"/>
          <w:szCs w:val="22"/>
          <w:lang w:val="pl-PL" w:eastAsia="en-US"/>
        </w:rPr>
        <w:t xml:space="preserve">szczególne właściwości chroniące przed wodą i umożliwiają niezakłócone obroty łożyskom kół </w:t>
      </w:r>
      <w:r>
        <w:rPr>
          <w:rFonts w:ascii="Arial" w:hAnsi="Arial" w:cs="Arial"/>
          <w:bCs/>
          <w:sz w:val="22"/>
          <w:szCs w:val="22"/>
          <w:lang w:val="pl-PL" w:eastAsia="en-US"/>
        </w:rPr>
        <w:t>MEYLE</w:t>
      </w:r>
      <w:r w:rsidRPr="00D4648B">
        <w:rPr>
          <w:rFonts w:ascii="Arial" w:hAnsi="Arial" w:cs="Arial"/>
          <w:bCs/>
          <w:sz w:val="22"/>
          <w:szCs w:val="22"/>
          <w:lang w:val="pl-PL" w:eastAsia="en-US"/>
        </w:rPr>
        <w:t>-ORIGINAL – także przy ekstremalnych temperaturach.</w:t>
      </w:r>
    </w:p>
    <w:p w:rsidR="00467693" w:rsidRPr="00D4648B" w:rsidRDefault="00467693" w:rsidP="00467693">
      <w:pPr>
        <w:spacing w:line="360" w:lineRule="auto"/>
        <w:jc w:val="both"/>
        <w:rPr>
          <w:rFonts w:ascii="Arial" w:hAnsi="Arial" w:cs="Arial"/>
          <w:sz w:val="22"/>
          <w:szCs w:val="22"/>
          <w:lang w:val="pl-PL" w:eastAsia="en-US"/>
        </w:rPr>
      </w:pPr>
    </w:p>
    <w:p w:rsidR="00D55627" w:rsidRDefault="00D55627" w:rsidP="00467693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</w:pPr>
    </w:p>
    <w:p w:rsidR="00D55627" w:rsidRDefault="00D55627" w:rsidP="00467693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</w:pPr>
    </w:p>
    <w:p w:rsidR="00D55627" w:rsidRDefault="00D55627" w:rsidP="00467693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</w:pPr>
    </w:p>
    <w:p w:rsidR="00D55627" w:rsidRDefault="00D55627" w:rsidP="00467693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</w:pPr>
    </w:p>
    <w:p w:rsidR="00D55627" w:rsidRDefault="00D55627" w:rsidP="00467693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</w:pPr>
    </w:p>
    <w:p w:rsidR="00D55627" w:rsidRDefault="00D55627" w:rsidP="00467693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</w:pPr>
    </w:p>
    <w:p w:rsidR="00D55627" w:rsidRDefault="00D55627" w:rsidP="00467693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</w:pPr>
    </w:p>
    <w:p w:rsidR="00467693" w:rsidRPr="00332BE9" w:rsidRDefault="00D55627" w:rsidP="00467693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</w:pP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en-US"/>
        </w:rPr>
        <w:lastRenderedPageBreak/>
        <w:br/>
      </w:r>
      <w:proofErr w:type="spellStart"/>
      <w:r w:rsidR="00467693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  <w:t>Przegląd</w:t>
      </w:r>
      <w:proofErr w:type="spellEnd"/>
      <w:r w:rsidR="00467693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  <w:t xml:space="preserve"> </w:t>
      </w:r>
      <w:proofErr w:type="spellStart"/>
      <w:r w:rsidR="00467693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  <w:t>generacji</w:t>
      </w:r>
      <w:proofErr w:type="spellEnd"/>
      <w:r w:rsidR="00467693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  <w:t xml:space="preserve"> </w:t>
      </w:r>
      <w:proofErr w:type="spellStart"/>
      <w:r w:rsidR="00467693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  <w:t>łożysk</w:t>
      </w:r>
      <w:proofErr w:type="spellEnd"/>
      <w:r w:rsidR="00467693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  <w:t xml:space="preserve"> </w:t>
      </w:r>
      <w:proofErr w:type="spellStart"/>
      <w:r w:rsidR="00467693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eastAsia="en-US"/>
        </w:rPr>
        <w:t>kół</w:t>
      </w:r>
      <w:proofErr w:type="spellEnd"/>
    </w:p>
    <w:p w:rsidR="00467693" w:rsidRPr="00332BE9" w:rsidRDefault="00467693" w:rsidP="00467693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16"/>
          <w:szCs w:val="22"/>
          <w:u w:val="none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67693" w:rsidRPr="00D55627" w:rsidTr="00A95D58">
        <w:tc>
          <w:tcPr>
            <w:tcW w:w="2518" w:type="dxa"/>
            <w:shd w:val="clear" w:color="auto" w:fill="D9D9D9" w:themeFill="background1" w:themeFillShade="D9"/>
          </w:tcPr>
          <w:p w:rsidR="00467693" w:rsidRPr="00332BE9" w:rsidRDefault="00467693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  <w:lang w:eastAsia="en-US"/>
              </w:rPr>
            </w:pPr>
            <w:proofErr w:type="spellStart"/>
            <w:r w:rsidRPr="00332BE9">
              <w:rPr>
                <w:rStyle w:val="Hyperlink"/>
                <w:rFonts w:ascii="Arial" w:hAnsi="Arial" w:cs="Arial"/>
                <w:b/>
                <w:color w:val="auto"/>
                <w:sz w:val="20"/>
                <w:szCs w:val="22"/>
                <w:u w:val="none"/>
                <w:lang w:eastAsia="en-US"/>
              </w:rPr>
              <w:t>Genera</w:t>
            </w:r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2"/>
                <w:u w:val="none"/>
                <w:lang w:eastAsia="en-US"/>
              </w:rPr>
              <w:t>cje</w:t>
            </w:r>
            <w:proofErr w:type="spellEnd"/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2"/>
                <w:u w:val="none"/>
                <w:lang w:eastAsia="en-US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2"/>
                <w:u w:val="none"/>
                <w:lang w:eastAsia="en-US"/>
              </w:rPr>
              <w:t>łożysk</w:t>
            </w:r>
            <w:proofErr w:type="spellEnd"/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2"/>
                <w:u w:val="none"/>
                <w:lang w:eastAsia="en-US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2"/>
                <w:u w:val="none"/>
                <w:lang w:eastAsia="en-US"/>
              </w:rPr>
              <w:t>kół</w:t>
            </w:r>
            <w:proofErr w:type="spellEnd"/>
          </w:p>
        </w:tc>
        <w:tc>
          <w:tcPr>
            <w:tcW w:w="6694" w:type="dxa"/>
            <w:shd w:val="clear" w:color="auto" w:fill="D9D9D9" w:themeFill="background1" w:themeFillShade="D9"/>
          </w:tcPr>
          <w:p w:rsidR="00467693" w:rsidRPr="0096590E" w:rsidRDefault="00467693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  <w:lang w:val="pl-PL" w:eastAsia="en-US"/>
              </w:rPr>
            </w:pPr>
            <w:r w:rsidRPr="0096590E">
              <w:rPr>
                <w:rStyle w:val="Hyperlink"/>
                <w:rFonts w:ascii="Arial" w:hAnsi="Arial" w:cs="Arial"/>
                <w:b/>
                <w:color w:val="auto"/>
                <w:sz w:val="20"/>
                <w:szCs w:val="22"/>
                <w:u w:val="none"/>
                <w:lang w:val="pl-PL" w:eastAsia="en-US"/>
              </w:rPr>
              <w:t>Szczegóły wykonania dla</w:t>
            </w:r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2"/>
                <w:u w:val="none"/>
                <w:lang w:val="pl-PL" w:eastAsia="en-US"/>
              </w:rPr>
              <w:t xml:space="preserve"> wersji</w:t>
            </w:r>
            <w:r w:rsidRPr="0096590E">
              <w:rPr>
                <w:rStyle w:val="Hyperlink"/>
                <w:rFonts w:ascii="Arial" w:hAnsi="Arial" w:cs="Arial"/>
                <w:b/>
                <w:color w:val="auto"/>
                <w:sz w:val="20"/>
                <w:szCs w:val="22"/>
                <w:u w:val="none"/>
                <w:lang w:val="pl-PL" w:eastAsia="en-US"/>
              </w:rPr>
              <w:t xml:space="preserve"> </w:t>
            </w:r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2"/>
                <w:u w:val="none"/>
                <w:lang w:val="pl-PL" w:eastAsia="en-US"/>
              </w:rPr>
              <w:t>MEYLE</w:t>
            </w:r>
            <w:r w:rsidRPr="0096590E">
              <w:rPr>
                <w:rStyle w:val="Hyperlink"/>
                <w:rFonts w:ascii="Arial" w:hAnsi="Arial" w:cs="Arial"/>
                <w:b/>
                <w:color w:val="auto"/>
                <w:sz w:val="20"/>
                <w:szCs w:val="22"/>
                <w:u w:val="none"/>
                <w:lang w:val="pl-PL" w:eastAsia="en-US"/>
              </w:rPr>
              <w:t>-ORIGINAL</w:t>
            </w:r>
          </w:p>
        </w:tc>
      </w:tr>
      <w:tr w:rsidR="00467693" w:rsidRPr="00181B07" w:rsidTr="00A95D58">
        <w:tc>
          <w:tcPr>
            <w:tcW w:w="2518" w:type="dxa"/>
          </w:tcPr>
          <w:p w:rsidR="00467693" w:rsidRPr="00332BE9" w:rsidRDefault="00467693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eastAsia="en-US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1.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g</w:t>
            </w:r>
            <w:r w:rsidRPr="00332BE9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enera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cja</w:t>
            </w:r>
            <w:proofErr w:type="spellEnd"/>
          </w:p>
        </w:tc>
        <w:tc>
          <w:tcPr>
            <w:tcW w:w="6694" w:type="dxa"/>
          </w:tcPr>
          <w:p w:rsidR="00467693" w:rsidRPr="00D85346" w:rsidRDefault="00467693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val="pl-PL" w:eastAsia="en-US"/>
              </w:rPr>
            </w:pPr>
            <w:r w:rsidRPr="00D85346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pl-PL" w:eastAsia="en-US"/>
              </w:rPr>
              <w:t>Łożyska kół 1. generacji są wyposażone w jedno- lub dwurzędowe łożysko toczne stożkowe lub dwurzędowe ukośne łożysko kulowe.</w:t>
            </w:r>
          </w:p>
        </w:tc>
      </w:tr>
      <w:tr w:rsidR="00467693" w:rsidRPr="00181B07" w:rsidTr="00A95D58">
        <w:tc>
          <w:tcPr>
            <w:tcW w:w="2518" w:type="dxa"/>
          </w:tcPr>
          <w:p w:rsidR="00467693" w:rsidRPr="00332BE9" w:rsidRDefault="00467693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eastAsia="en-US"/>
              </w:rPr>
            </w:pPr>
            <w:r w:rsidRPr="00332BE9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2.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g</w:t>
            </w:r>
            <w:r w:rsidRPr="00332BE9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enera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cja</w:t>
            </w:r>
            <w:proofErr w:type="spellEnd"/>
          </w:p>
        </w:tc>
        <w:tc>
          <w:tcPr>
            <w:tcW w:w="6694" w:type="dxa"/>
          </w:tcPr>
          <w:p w:rsidR="00467693" w:rsidRPr="00D85346" w:rsidRDefault="00467693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val="pl-PL" w:eastAsia="en-US"/>
              </w:rPr>
            </w:pPr>
            <w:r w:rsidRPr="00D85346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pl-PL" w:eastAsia="en-US"/>
              </w:rPr>
              <w:t>Łożyska kół od 2. generacji są dodatkowo wyposaż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pl-PL" w:eastAsia="en-US"/>
              </w:rPr>
              <w:t>one w kołnierze montażowe do pr</w:t>
            </w:r>
            <w:r w:rsidRPr="00D85346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pl-PL" w:eastAsia="en-US"/>
              </w:rPr>
              <w:t xml:space="preserve">zyśrubowania na wsporniku koła. Łożyska kół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pl-PL" w:eastAsia="en-US"/>
              </w:rPr>
              <w:t>MEYLE</w:t>
            </w:r>
            <w:r w:rsidRPr="00D85346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pl-PL" w:eastAsia="en-US"/>
              </w:rPr>
              <w:noBreakHyphen/>
              <w:t>ORIGINAL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pl-PL" w:eastAsia="en-US"/>
              </w:rPr>
              <w:t xml:space="preserve"> </w:t>
            </w:r>
            <w:r w:rsidRPr="00D85346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pl-PL" w:eastAsia="en-US"/>
              </w:rPr>
              <w:t>są dostępne dla osi napędzanych, jak i nienapędzanych.</w:t>
            </w:r>
          </w:p>
        </w:tc>
      </w:tr>
      <w:tr w:rsidR="00467693" w:rsidRPr="00181B07" w:rsidTr="00A95D58">
        <w:tc>
          <w:tcPr>
            <w:tcW w:w="2518" w:type="dxa"/>
          </w:tcPr>
          <w:p w:rsidR="00467693" w:rsidRPr="00332BE9" w:rsidRDefault="00467693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eastAsia="en-US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 xml:space="preserve">3.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g</w:t>
            </w:r>
            <w:r w:rsidRPr="00332BE9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enera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eastAsia="en-US"/>
              </w:rPr>
              <w:t>cja</w:t>
            </w:r>
            <w:proofErr w:type="spellEnd"/>
          </w:p>
        </w:tc>
        <w:tc>
          <w:tcPr>
            <w:tcW w:w="6694" w:type="dxa"/>
          </w:tcPr>
          <w:p w:rsidR="00467693" w:rsidRPr="0038548D" w:rsidRDefault="00467693" w:rsidP="00A95D58">
            <w:pPr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val="pl-PL" w:eastAsia="en-US"/>
              </w:rPr>
            </w:pPr>
            <w:r w:rsidRPr="0038548D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  <w:lang w:val="pl-PL" w:eastAsia="en-US"/>
              </w:rPr>
              <w:t xml:space="preserve">Łożyska kół 3. generacji składają się z zespołu łożyska koła z dwoma kołnierzami montażowymi do mocowania koła i tarczy hamulcowej oraz  do mocowania na zawieszeniu samochodu. Częściowo są dodatkowo wyposażone w zintegrowane czujniki obrotów, które umożliwiają  przekazywanie sygnałów do ABS i ESP. </w:t>
            </w:r>
          </w:p>
        </w:tc>
      </w:tr>
    </w:tbl>
    <w:p w:rsidR="00467693" w:rsidRPr="00EB7194" w:rsidRDefault="00467693" w:rsidP="00467693">
      <w:pPr>
        <w:spacing w:line="360" w:lineRule="auto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pl-PL" w:eastAsia="en-US"/>
        </w:rPr>
      </w:pPr>
    </w:p>
    <w:p w:rsidR="00467693" w:rsidRPr="00EB7194" w:rsidRDefault="00467693" w:rsidP="00467693">
      <w:pPr>
        <w:spacing w:line="360" w:lineRule="auto"/>
        <w:jc w:val="both"/>
        <w:rPr>
          <w:rFonts w:ascii="Arial" w:hAnsi="Arial" w:cs="Arial"/>
          <w:sz w:val="22"/>
          <w:szCs w:val="22"/>
          <w:lang w:val="pl-PL" w:eastAsia="en-US"/>
        </w:rPr>
      </w:pPr>
      <w:r w:rsidRPr="00EB7194">
        <w:rPr>
          <w:rFonts w:ascii="Arial" w:hAnsi="Arial" w:cs="Arial"/>
          <w:sz w:val="22"/>
          <w:szCs w:val="22"/>
          <w:u w:val="single"/>
          <w:lang w:val="pl-PL" w:eastAsia="en-US"/>
        </w:rPr>
        <w:t>Porada warsztatowa MEYLE I:</w:t>
      </w:r>
      <w:r w:rsidRPr="00EB7194">
        <w:rPr>
          <w:rFonts w:ascii="Arial" w:hAnsi="Arial" w:cs="Arial"/>
          <w:sz w:val="22"/>
          <w:szCs w:val="22"/>
          <w:lang w:val="pl-PL" w:eastAsia="en-US"/>
        </w:rPr>
        <w:t xml:space="preserve"> Kontrola całej osi: w ramach naprawy uszkodzonego łożyska koła należy skontrolować także przeciwną stronę</w:t>
      </w:r>
      <w:r>
        <w:rPr>
          <w:rFonts w:ascii="Arial" w:hAnsi="Arial" w:cs="Arial"/>
          <w:sz w:val="22"/>
          <w:szCs w:val="22"/>
          <w:lang w:val="pl-PL" w:eastAsia="en-US"/>
        </w:rPr>
        <w:t xml:space="preserve"> – była ona</w:t>
      </w:r>
      <w:r w:rsidRPr="00EB7194">
        <w:rPr>
          <w:rFonts w:ascii="Arial" w:hAnsi="Arial" w:cs="Arial"/>
          <w:sz w:val="22"/>
          <w:szCs w:val="22"/>
          <w:lang w:val="pl-PL" w:eastAsia="en-US"/>
        </w:rPr>
        <w:t xml:space="preserve"> narażona na takie same obciążenia, a łożysko koła</w:t>
      </w:r>
      <w:r>
        <w:rPr>
          <w:rFonts w:ascii="Arial" w:hAnsi="Arial" w:cs="Arial"/>
          <w:sz w:val="22"/>
          <w:szCs w:val="22"/>
          <w:lang w:val="pl-PL" w:eastAsia="en-US"/>
        </w:rPr>
        <w:t xml:space="preserve"> może jednocześnie</w:t>
      </w:r>
      <w:r w:rsidRPr="00EB7194">
        <w:rPr>
          <w:rFonts w:ascii="Arial" w:hAnsi="Arial" w:cs="Arial"/>
          <w:sz w:val="22"/>
          <w:szCs w:val="22"/>
          <w:lang w:val="pl-PL" w:eastAsia="en-US"/>
        </w:rPr>
        <w:t xml:space="preserve"> dojść do końca swojej żywotności. </w:t>
      </w:r>
    </w:p>
    <w:p w:rsidR="00467693" w:rsidRPr="00EB7194" w:rsidRDefault="00467693" w:rsidP="00467693">
      <w:pPr>
        <w:spacing w:line="360" w:lineRule="auto"/>
        <w:jc w:val="both"/>
        <w:rPr>
          <w:rFonts w:ascii="Arial" w:hAnsi="Arial" w:cs="Arial"/>
          <w:sz w:val="22"/>
          <w:szCs w:val="22"/>
          <w:lang w:val="pl-PL" w:eastAsia="en-US"/>
        </w:rPr>
      </w:pPr>
    </w:p>
    <w:p w:rsidR="00467693" w:rsidRPr="00EB7194" w:rsidRDefault="00467693" w:rsidP="00467693">
      <w:pPr>
        <w:spacing w:line="360" w:lineRule="auto"/>
        <w:jc w:val="both"/>
        <w:rPr>
          <w:rFonts w:ascii="Arial" w:hAnsi="Arial" w:cs="Arial"/>
          <w:sz w:val="22"/>
          <w:szCs w:val="22"/>
          <w:lang w:val="pl-PL" w:eastAsia="en-US"/>
        </w:rPr>
      </w:pPr>
      <w:r w:rsidRPr="00EB7194">
        <w:rPr>
          <w:rFonts w:ascii="Arial" w:hAnsi="Arial" w:cs="Arial"/>
          <w:sz w:val="22"/>
          <w:szCs w:val="22"/>
          <w:u w:val="single"/>
          <w:lang w:val="pl-PL" w:eastAsia="en-US"/>
        </w:rPr>
        <w:t>Porada warsztatowa MEYLE II:</w:t>
      </w:r>
      <w:r w:rsidRPr="00EB7194">
        <w:rPr>
          <w:rFonts w:ascii="Arial" w:hAnsi="Arial" w:cs="Arial"/>
          <w:sz w:val="22"/>
          <w:szCs w:val="22"/>
          <w:lang w:val="pl-PL" w:eastAsia="en-US"/>
        </w:rPr>
        <w:t xml:space="preserve"> W przypadku łożysk kół pierwszej generacji</w:t>
      </w:r>
      <w:r>
        <w:rPr>
          <w:rFonts w:ascii="Arial" w:hAnsi="Arial" w:cs="Arial"/>
          <w:sz w:val="22"/>
          <w:szCs w:val="22"/>
          <w:lang w:val="pl-PL" w:eastAsia="en-US"/>
        </w:rPr>
        <w:t>,</w:t>
      </w:r>
      <w:r w:rsidRPr="00EB7194">
        <w:rPr>
          <w:rFonts w:ascii="Arial" w:hAnsi="Arial" w:cs="Arial"/>
          <w:sz w:val="22"/>
          <w:szCs w:val="22"/>
          <w:lang w:val="pl-PL" w:eastAsia="en-US"/>
        </w:rPr>
        <w:t xml:space="preserve"> ważne jest zwrócenie uwagi na to, aby magnetyczny pierścień dekodujący był skierowany w odpowiednim kierunku obrotów, aby zapewnić prawidłowe działanie systemu ABS.</w:t>
      </w:r>
    </w:p>
    <w:p w:rsidR="00467693" w:rsidRPr="00E71458" w:rsidRDefault="00467693" w:rsidP="00467693">
      <w:pPr>
        <w:spacing w:line="360" w:lineRule="auto"/>
        <w:jc w:val="both"/>
        <w:rPr>
          <w:rStyle w:val="Hyperlink"/>
          <w:rFonts w:ascii="Arial" w:hAnsi="Arial" w:cs="Arial"/>
          <w:sz w:val="22"/>
          <w:szCs w:val="22"/>
          <w:lang w:val="pl-PL" w:eastAsia="en-US"/>
        </w:rPr>
      </w:pPr>
      <w:r w:rsidRPr="00EB7194">
        <w:rPr>
          <w:rFonts w:ascii="Arial" w:hAnsi="Arial" w:cs="Arial"/>
          <w:sz w:val="22"/>
          <w:szCs w:val="22"/>
          <w:lang w:val="pl-PL" w:eastAsia="en-US"/>
        </w:rPr>
        <w:t>Do montażu jednego z typów łożysk kół MEYLE</w:t>
      </w:r>
      <w:r w:rsidRPr="00EB7194">
        <w:rPr>
          <w:rFonts w:ascii="Arial" w:hAnsi="Arial" w:cs="Arial"/>
          <w:sz w:val="22"/>
          <w:szCs w:val="22"/>
          <w:lang w:val="pl-PL" w:eastAsia="en-US"/>
        </w:rPr>
        <w:noBreakHyphen/>
        <w:t>ORIGINAL drugiej generacji konieczne jest dodatkowe</w:t>
      </w:r>
      <w:r>
        <w:rPr>
          <w:rFonts w:ascii="Arial" w:hAnsi="Arial" w:cs="Arial"/>
          <w:sz w:val="22"/>
          <w:szCs w:val="22"/>
          <w:lang w:val="pl-PL" w:eastAsia="en-US"/>
        </w:rPr>
        <w:t>,</w:t>
      </w:r>
      <w:r w:rsidRPr="00EB7194">
        <w:rPr>
          <w:rFonts w:ascii="Arial" w:hAnsi="Arial" w:cs="Arial"/>
          <w:sz w:val="22"/>
          <w:szCs w:val="22"/>
          <w:lang w:val="pl-PL" w:eastAsia="en-US"/>
        </w:rPr>
        <w:t xml:space="preserve"> specjalne narzędzie, które jest nakładane z tyłu panewki łożyska po to, aby uniknąć uszkodzenia wnętrza łożyska koła. To, na co należy zwrócić uwagę, wyjaśniają </w:t>
      </w:r>
      <w:r w:rsidRPr="00E71458">
        <w:rPr>
          <w:rFonts w:ascii="Arial" w:hAnsi="Arial" w:cs="Arial"/>
          <w:sz w:val="22"/>
          <w:szCs w:val="22"/>
          <w:lang w:val="pl-PL" w:eastAsia="en-US"/>
        </w:rPr>
        <w:t xml:space="preserve">„Mechanicy MEYLE“ </w:t>
      </w:r>
      <w:r>
        <w:rPr>
          <w:rFonts w:ascii="Arial" w:hAnsi="Arial" w:cs="Arial"/>
          <w:sz w:val="22"/>
          <w:szCs w:val="22"/>
          <w:lang w:val="pl-PL" w:eastAsia="en-US"/>
        </w:rPr>
        <w:t>na</w:t>
      </w:r>
      <w:r w:rsidRPr="00E71458">
        <w:rPr>
          <w:rFonts w:ascii="Arial" w:hAnsi="Arial" w:cs="Arial"/>
          <w:sz w:val="22"/>
          <w:szCs w:val="22"/>
          <w:lang w:val="pl-PL" w:eastAsia="en-US"/>
        </w:rPr>
        <w:t xml:space="preserve"> </w:t>
      </w:r>
      <w:hyperlink r:id="rId9" w:history="1">
        <w:r w:rsidRPr="00E71458">
          <w:rPr>
            <w:rStyle w:val="Hyperlink"/>
            <w:rFonts w:ascii="Arial" w:hAnsi="Arial" w:cs="Arial"/>
            <w:sz w:val="22"/>
            <w:szCs w:val="22"/>
            <w:lang w:val="pl-PL" w:eastAsia="en-US"/>
          </w:rPr>
          <w:t>Video</w:t>
        </w:r>
      </w:hyperlink>
      <w:r w:rsidRPr="00E71458">
        <w:rPr>
          <w:rFonts w:ascii="Arial" w:hAnsi="Arial" w:cs="Arial"/>
          <w:sz w:val="22"/>
          <w:szCs w:val="22"/>
          <w:lang w:val="pl-PL" w:eastAsia="en-US"/>
        </w:rPr>
        <w:t xml:space="preserve">: </w:t>
      </w:r>
      <w:hyperlink r:id="rId10" w:history="1">
        <w:r w:rsidRPr="00E71458">
          <w:rPr>
            <w:rStyle w:val="Hyperlink"/>
            <w:rFonts w:ascii="Arial" w:hAnsi="Arial" w:cs="Arial"/>
            <w:sz w:val="22"/>
            <w:szCs w:val="22"/>
            <w:lang w:val="pl-PL" w:eastAsia="en-US"/>
          </w:rPr>
          <w:t>https://youtu.be/d5RVdebCHzM</w:t>
        </w:r>
      </w:hyperlink>
      <w:r w:rsidRPr="00E71458">
        <w:rPr>
          <w:sz w:val="22"/>
          <w:szCs w:val="22"/>
          <w:lang w:val="pl-PL"/>
        </w:rPr>
        <w:t>.</w:t>
      </w:r>
    </w:p>
    <w:p w:rsidR="00467693" w:rsidRPr="00E71458" w:rsidRDefault="00467693" w:rsidP="00467693">
      <w:pPr>
        <w:spacing w:line="360" w:lineRule="auto"/>
        <w:jc w:val="both"/>
        <w:rPr>
          <w:rStyle w:val="A2"/>
          <w:color w:val="004578"/>
          <w:sz w:val="22"/>
          <w:szCs w:val="22"/>
          <w:lang w:val="pl-PL"/>
        </w:rPr>
      </w:pPr>
    </w:p>
    <w:p w:rsidR="00467693" w:rsidRPr="008A0417" w:rsidRDefault="00467693" w:rsidP="00467693">
      <w:pPr>
        <w:spacing w:line="360" w:lineRule="auto"/>
        <w:jc w:val="both"/>
        <w:rPr>
          <w:rFonts w:ascii="Arial" w:hAnsi="Arial" w:cs="Arial"/>
          <w:sz w:val="22"/>
          <w:szCs w:val="22"/>
          <w:lang w:val="pl-PL" w:eastAsia="en-US"/>
        </w:rPr>
      </w:pPr>
      <w:r w:rsidRPr="00EB7194">
        <w:rPr>
          <w:rFonts w:ascii="Arial" w:hAnsi="Arial" w:cs="Arial"/>
          <w:sz w:val="22"/>
          <w:szCs w:val="22"/>
          <w:u w:val="single"/>
          <w:lang w:val="pl-PL" w:eastAsia="en-US"/>
        </w:rPr>
        <w:t xml:space="preserve">Porada warsztatowa MEYLE </w:t>
      </w:r>
      <w:r w:rsidRPr="008A0417">
        <w:rPr>
          <w:rFonts w:ascii="Arial" w:hAnsi="Arial" w:cs="Arial"/>
          <w:sz w:val="22"/>
          <w:szCs w:val="22"/>
          <w:u w:val="single"/>
          <w:lang w:val="pl-PL" w:eastAsia="en-US"/>
        </w:rPr>
        <w:t>III:</w:t>
      </w:r>
      <w:r w:rsidRPr="008A0417">
        <w:rPr>
          <w:rFonts w:ascii="Arial" w:hAnsi="Arial" w:cs="Arial"/>
          <w:sz w:val="22"/>
          <w:szCs w:val="22"/>
          <w:lang w:val="pl-PL" w:eastAsia="en-US"/>
        </w:rPr>
        <w:t xml:space="preserve"> W przypadku otwartych łożysk kół pierwszej generacji należy koniecznie zwrócić uwagę na to, aby</w:t>
      </w:r>
      <w:r>
        <w:rPr>
          <w:rFonts w:ascii="Arial" w:hAnsi="Arial" w:cs="Arial"/>
          <w:sz w:val="22"/>
          <w:szCs w:val="22"/>
          <w:lang w:val="pl-PL" w:eastAsia="en-US"/>
        </w:rPr>
        <w:t xml:space="preserve"> do napełnienia obudowy łożyska koła</w:t>
      </w:r>
      <w:r w:rsidRPr="008A0417">
        <w:rPr>
          <w:rFonts w:ascii="Arial" w:hAnsi="Arial" w:cs="Arial"/>
          <w:sz w:val="22"/>
          <w:szCs w:val="22"/>
          <w:lang w:val="pl-PL" w:eastAsia="en-US"/>
        </w:rPr>
        <w:t xml:space="preserve"> zastosować</w:t>
      </w:r>
      <w:r>
        <w:rPr>
          <w:rFonts w:ascii="Arial" w:hAnsi="Arial" w:cs="Arial"/>
          <w:sz w:val="22"/>
          <w:szCs w:val="22"/>
          <w:lang w:val="pl-PL" w:eastAsia="en-US"/>
        </w:rPr>
        <w:t xml:space="preserve"> wysokiej jakości smar do łożysk tocznych</w:t>
      </w:r>
      <w:r w:rsidRPr="008A0417">
        <w:rPr>
          <w:rFonts w:ascii="Arial" w:hAnsi="Arial" w:cs="Arial"/>
          <w:sz w:val="22"/>
          <w:szCs w:val="22"/>
          <w:lang w:val="pl-PL" w:eastAsia="en-US"/>
        </w:rPr>
        <w:t xml:space="preserve">. </w:t>
      </w:r>
      <w:r>
        <w:rPr>
          <w:rFonts w:ascii="Arial" w:hAnsi="Arial" w:cs="Arial"/>
          <w:sz w:val="22"/>
          <w:szCs w:val="22"/>
          <w:lang w:val="pl-PL" w:eastAsia="en-US"/>
        </w:rPr>
        <w:t>Inne, zwykłe smary, jak przykładowo smar grafitowy, prowadzą do zablokowania rolek i po krótkim czasie niszczą komponenty łożyska tocznego</w:t>
      </w:r>
      <w:r w:rsidRPr="008A0417">
        <w:rPr>
          <w:rFonts w:ascii="Arial" w:hAnsi="Arial" w:cs="Arial"/>
          <w:sz w:val="22"/>
          <w:szCs w:val="22"/>
          <w:lang w:val="pl-PL" w:eastAsia="en-US"/>
        </w:rPr>
        <w:t>.</w:t>
      </w:r>
    </w:p>
    <w:p w:rsidR="00D92BB6" w:rsidRDefault="00D92BB6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A536C2" w:rsidRPr="009240E0" w:rsidRDefault="009240E0" w:rsidP="00A536C2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lastRenderedPageBreak/>
        <w:br/>
      </w:r>
      <w:r>
        <w:rPr>
          <w:rFonts w:ascii="Arial" w:eastAsia="Calibri" w:hAnsi="Arial" w:cs="Arial"/>
          <w:sz w:val="20"/>
          <w:szCs w:val="20"/>
          <w:lang w:val="pl-PL"/>
        </w:rPr>
        <w:br/>
      </w:r>
      <w:r w:rsidR="00A536C2" w:rsidRPr="009240E0">
        <w:rPr>
          <w:rFonts w:ascii="Arial" w:eastAsia="Calibri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11" w:history="1">
        <w:r w:rsidR="00A536C2" w:rsidRPr="009240E0">
          <w:rPr>
            <w:rFonts w:ascii="Arial" w:eastAsia="Calibri" w:hAnsi="Arial" w:cs="Arial"/>
            <w:color w:val="0000FF"/>
            <w:sz w:val="20"/>
            <w:szCs w:val="20"/>
            <w:u w:val="single"/>
            <w:lang w:val="pl-PL"/>
          </w:rPr>
          <w:t>www.meyle.com</w:t>
        </w:r>
      </w:hyperlink>
      <w:r w:rsidR="00A536C2" w:rsidRPr="009240E0">
        <w:rPr>
          <w:rFonts w:ascii="Arial" w:eastAsia="Calibri" w:hAnsi="Arial" w:cs="Arial"/>
          <w:sz w:val="20"/>
          <w:szCs w:val="20"/>
          <w:lang w:val="pl-PL"/>
        </w:rPr>
        <w:t xml:space="preserve"> lub zamówić jako pliki. </w:t>
      </w:r>
    </w:p>
    <w:p w:rsidR="00A536C2" w:rsidRPr="009240E0" w:rsidRDefault="00A536C2" w:rsidP="00A536C2">
      <w:pPr>
        <w:rPr>
          <w:rFonts w:ascii="Arial" w:eastAsia="Calibri" w:hAnsi="Arial" w:cs="Arial"/>
          <w:sz w:val="20"/>
          <w:szCs w:val="20"/>
          <w:lang w:val="pl-PL"/>
        </w:rPr>
      </w:pPr>
    </w:p>
    <w:p w:rsidR="00A536C2" w:rsidRPr="009240E0" w:rsidRDefault="00D55627" w:rsidP="00A536C2">
      <w:pPr>
        <w:rPr>
          <w:rFonts w:ascii="Arial" w:eastAsia="Calibri" w:hAnsi="Arial" w:cs="Arial"/>
          <w:sz w:val="20"/>
          <w:szCs w:val="20"/>
          <w:lang w:val="pl-PL"/>
        </w:rPr>
      </w:pPr>
      <w:r w:rsidRPr="009240E0">
        <w:rPr>
          <w:rFonts w:ascii="Arial" w:eastAsia="Calibri" w:hAnsi="Arial" w:cs="Arial"/>
          <w:sz w:val="20"/>
          <w:szCs w:val="20"/>
          <w:lang w:val="pl-PL"/>
        </w:rPr>
        <w:br/>
      </w:r>
      <w:r w:rsidR="00A536C2" w:rsidRPr="009240E0">
        <w:rPr>
          <w:rFonts w:ascii="Arial" w:eastAsia="Calibri" w:hAnsi="Arial" w:cs="Arial"/>
          <w:sz w:val="20"/>
          <w:szCs w:val="20"/>
          <w:lang w:val="pl-PL"/>
        </w:rPr>
        <w:t xml:space="preserve">Kontakt: </w:t>
      </w:r>
    </w:p>
    <w:p w:rsidR="00A536C2" w:rsidRPr="009240E0" w:rsidRDefault="00A536C2" w:rsidP="00A536C2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A536C2" w:rsidRPr="009240E0" w:rsidRDefault="00A536C2" w:rsidP="00A536C2">
      <w:pPr>
        <w:pStyle w:val="Listenabsatz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9240E0">
        <w:rPr>
          <w:rFonts w:ascii="Arial" w:eastAsia="Calibri" w:hAnsi="Arial" w:cs="Arial"/>
          <w:sz w:val="20"/>
          <w:szCs w:val="20"/>
          <w:lang w:val="pl-PL"/>
        </w:rPr>
        <w:t xml:space="preserve">Klenk &amp; Hoursch AG, Inka Heitmann, Tel: +49 40 3020881-03, E-Mail: </w:t>
      </w:r>
      <w:hyperlink r:id="rId12" w:history="1">
        <w:r w:rsidRPr="009240E0">
          <w:rPr>
            <w:rFonts w:ascii="Arial" w:eastAsia="Calibri" w:hAnsi="Arial" w:cs="Arial"/>
            <w:color w:val="0000FF"/>
            <w:sz w:val="20"/>
            <w:szCs w:val="20"/>
            <w:u w:val="single"/>
            <w:lang w:val="pl-PL"/>
          </w:rPr>
          <w:t>meyle@klenkhoursch.de</w:t>
        </w:r>
      </w:hyperlink>
    </w:p>
    <w:p w:rsidR="00A536C2" w:rsidRPr="009240E0" w:rsidRDefault="00A536C2" w:rsidP="00A536C2">
      <w:pPr>
        <w:pStyle w:val="Listenabsatz"/>
        <w:numPr>
          <w:ilvl w:val="0"/>
          <w:numId w:val="2"/>
        </w:numPr>
        <w:jc w:val="both"/>
        <w:rPr>
          <w:rFonts w:ascii="Arial" w:eastAsia="Calibri" w:hAnsi="Arial" w:cs="Arial"/>
          <w:bCs/>
          <w:sz w:val="20"/>
          <w:szCs w:val="20"/>
          <w:lang w:val="pl-PL"/>
        </w:rPr>
      </w:pPr>
      <w:r w:rsidRPr="009240E0">
        <w:rPr>
          <w:rFonts w:ascii="Arial" w:eastAsia="Calibri" w:hAnsi="Arial" w:cs="Arial"/>
          <w:sz w:val="20"/>
          <w:szCs w:val="20"/>
          <w:lang w:val="pl-PL"/>
        </w:rPr>
        <w:t xml:space="preserve">MEYLE AG, Annika Fuchs, Tel: +49 40 67506-519, E-Mail: </w:t>
      </w:r>
      <w:hyperlink r:id="rId13" w:history="1">
        <w:r w:rsidRPr="009240E0">
          <w:rPr>
            <w:rFonts w:ascii="Arial" w:eastAsia="Calibri" w:hAnsi="Arial" w:cs="Arial"/>
            <w:color w:val="0000FF"/>
            <w:sz w:val="20"/>
            <w:szCs w:val="20"/>
            <w:u w:val="single"/>
            <w:lang w:val="pl-PL"/>
          </w:rPr>
          <w:t>annika.fuchs@meyle.com</w:t>
        </w:r>
      </w:hyperlink>
      <w:r w:rsidRPr="009240E0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A536C2" w:rsidRDefault="00A536C2" w:rsidP="00A536C2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9240E0" w:rsidRDefault="009240E0" w:rsidP="00A536C2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A536C2" w:rsidRPr="00FE6582" w:rsidRDefault="00A536C2" w:rsidP="00A536C2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A536C2" w:rsidRPr="00FE6582" w:rsidRDefault="00A536C2" w:rsidP="00A536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trzy linie produktowe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ORIGINAL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, MEYLE-HD i MEYLE-PD. </w:t>
      </w:r>
    </w:p>
    <w:p w:rsidR="00A536C2" w:rsidRPr="00064372" w:rsidRDefault="00A536C2" w:rsidP="00A536C2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A536C2" w:rsidRPr="007950FB" w:rsidRDefault="00A536C2" w:rsidP="00A536C2">
      <w:pPr>
        <w:rPr>
          <w:rStyle w:val="Fett"/>
          <w:rFonts w:ascii="Arial" w:hAnsi="Arial" w:cs="Arial"/>
          <w:b w:val="0"/>
          <w:sz w:val="20"/>
          <w:szCs w:val="20"/>
          <w:lang w:val="pl-PL"/>
        </w:rPr>
      </w:pPr>
    </w:p>
    <w:p w:rsidR="00A536C2" w:rsidRPr="00FE6582" w:rsidRDefault="00A536C2" w:rsidP="00A536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MEYLE-ORIGINAL: Dopasowany jak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jest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20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.000 wysokiej jakości artykułów.</w:t>
      </w:r>
    </w:p>
    <w:p w:rsidR="00A536C2" w:rsidRPr="00FE6582" w:rsidRDefault="00A536C2" w:rsidP="00A536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A536C2" w:rsidRPr="00FE6582" w:rsidRDefault="00A536C2" w:rsidP="00A536C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MEYLE-HD: Lepsze niż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– inżynierowie MEYLE skonstruowali już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1.000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części MEYLE-HD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A536C2" w:rsidRPr="00FE6582" w:rsidRDefault="00A536C2" w:rsidP="00A536C2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CB7C07" w:rsidRPr="00A536C2" w:rsidRDefault="00A536C2" w:rsidP="00A536C2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</w:p>
    <w:sectPr w:rsidR="00CB7C07" w:rsidRPr="00A536C2" w:rsidSect="00413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B3C"/>
    <w:multiLevelType w:val="hybridMultilevel"/>
    <w:tmpl w:val="5B46224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E025D5"/>
    <w:multiLevelType w:val="hybridMultilevel"/>
    <w:tmpl w:val="89F2A542"/>
    <w:lvl w:ilvl="0" w:tplc="4E3816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03779C8"/>
    <w:multiLevelType w:val="hybridMultilevel"/>
    <w:tmpl w:val="82A457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13848"/>
    <w:rsid w:val="00045580"/>
    <w:rsid w:val="001A2D1B"/>
    <w:rsid w:val="002F3A91"/>
    <w:rsid w:val="003D5CCB"/>
    <w:rsid w:val="0041337A"/>
    <w:rsid w:val="00467693"/>
    <w:rsid w:val="00574F45"/>
    <w:rsid w:val="008351C0"/>
    <w:rsid w:val="00855973"/>
    <w:rsid w:val="009240E0"/>
    <w:rsid w:val="00956E52"/>
    <w:rsid w:val="00A536C2"/>
    <w:rsid w:val="00A61ACA"/>
    <w:rsid w:val="00B0073F"/>
    <w:rsid w:val="00BA74DD"/>
    <w:rsid w:val="00CB7C07"/>
    <w:rsid w:val="00D55627"/>
    <w:rsid w:val="00D600C6"/>
    <w:rsid w:val="00D621B4"/>
    <w:rsid w:val="00D92BB6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769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6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467693"/>
    <w:rPr>
      <w:rFonts w:cs="Myriad Pro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769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6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467693"/>
    <w:rPr>
      <w:rFonts w:cs="Myriad Pro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ika.fuchs@meyl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youtu.be/d5RVdebCHz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youtu.be/d5RVdebCHz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9580E-AFF3-4D39-B6D5-00F23371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5</cp:revision>
  <dcterms:created xsi:type="dcterms:W3CDTF">2017-10-23T08:52:00Z</dcterms:created>
  <dcterms:modified xsi:type="dcterms:W3CDTF">2017-10-23T09:41:00Z</dcterms:modified>
</cp:coreProperties>
</file>