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F3" w:rsidRPr="00B41AF6" w:rsidRDefault="00074DF3" w:rsidP="00074DF3">
      <w:pPr>
        <w:shd w:val="clear" w:color="auto" w:fill="FFFFFF" w:themeFill="background1"/>
        <w:spacing w:after="240" w:line="360" w:lineRule="auto"/>
        <w:jc w:val="both"/>
        <w:rPr>
          <w:rStyle w:val="x033494008-29112010"/>
          <w:sz w:val="28"/>
          <w:lang w:val="ru-RU"/>
        </w:rPr>
      </w:pPr>
      <w:r w:rsidRPr="00B41AF6">
        <w:rPr>
          <w:rFonts w:ascii="Arial" w:hAnsi="Arial"/>
          <w:b/>
          <w:sz w:val="28"/>
          <w:szCs w:val="28"/>
          <w:lang w:val="ru-RU"/>
        </w:rPr>
        <w:t xml:space="preserve">С новым ремонтным комплектом ступичного подшипника </w:t>
      </w:r>
      <w:r>
        <w:rPr>
          <w:rFonts w:ascii="Arial" w:hAnsi="Arial"/>
          <w:b/>
          <w:sz w:val="28"/>
        </w:rPr>
        <w:t>MEYLE</w:t>
      </w:r>
      <w:r w:rsidRPr="00B41AF6">
        <w:rPr>
          <w:rFonts w:ascii="Arial" w:hAnsi="Arial"/>
          <w:b/>
          <w:sz w:val="28"/>
          <w:lang w:val="ru-RU"/>
        </w:rPr>
        <w:t>-ORIGINAL</w:t>
      </w:r>
      <w:r w:rsidRPr="00B41AF6">
        <w:rPr>
          <w:rFonts w:ascii="Arial" w:hAnsi="Arial"/>
          <w:b/>
          <w:sz w:val="28"/>
          <w:szCs w:val="28"/>
          <w:lang w:val="ru-RU"/>
        </w:rPr>
        <w:t xml:space="preserve"> работа автосервиса станет проще</w:t>
      </w:r>
    </w:p>
    <w:p w:rsidR="00074DF3" w:rsidRPr="00B41AF6" w:rsidRDefault="00074DF3" w:rsidP="00074DF3">
      <w:pPr>
        <w:pStyle w:val="Listenabsatz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b/>
          <w:lang w:val="ru-RU"/>
        </w:rPr>
      </w:pPr>
      <w:r w:rsidRPr="00B41AF6">
        <w:rPr>
          <w:rFonts w:ascii="Arial" w:hAnsi="Arial"/>
          <w:b/>
          <w:szCs w:val="26"/>
          <w:lang w:val="ru-RU"/>
        </w:rPr>
        <w:t xml:space="preserve">Ремонтный комплект </w:t>
      </w:r>
      <w:r>
        <w:rPr>
          <w:rFonts w:ascii="Arial" w:hAnsi="Arial"/>
          <w:b/>
          <w:lang w:val="en-GB"/>
        </w:rPr>
        <w:t>MEYLE</w:t>
      </w:r>
      <w:r w:rsidRPr="00B41AF6">
        <w:rPr>
          <w:rFonts w:ascii="Arial" w:hAnsi="Arial"/>
          <w:b/>
          <w:lang w:val="ru-RU"/>
        </w:rPr>
        <w:t>-ORIGINAL</w:t>
      </w:r>
      <w:r w:rsidRPr="00B41AF6">
        <w:rPr>
          <w:rFonts w:ascii="Arial" w:hAnsi="Arial"/>
          <w:b/>
          <w:szCs w:val="26"/>
          <w:lang w:val="ru-RU"/>
        </w:rPr>
        <w:t xml:space="preserve"> состоит из ступицы с уже запрессованным ступичным подшипником.</w:t>
      </w:r>
    </w:p>
    <w:p w:rsidR="00074DF3" w:rsidRPr="002A1A08" w:rsidRDefault="00074DF3" w:rsidP="00074DF3">
      <w:pPr>
        <w:pStyle w:val="Listenabsatz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/>
          <w:b/>
          <w:szCs w:val="26"/>
          <w:lang w:val="ru-RU"/>
        </w:rPr>
      </w:pPr>
      <w:r w:rsidRPr="00B41AF6">
        <w:rPr>
          <w:rFonts w:ascii="Arial" w:hAnsi="Arial"/>
          <w:b/>
          <w:szCs w:val="26"/>
          <w:lang w:val="ru-RU"/>
        </w:rPr>
        <w:t>Готовый к установке комплект поможет СТО сэкономить время и деньги.</w:t>
      </w:r>
    </w:p>
    <w:p w:rsidR="00074DF3" w:rsidRPr="002A1A08" w:rsidRDefault="00074DF3" w:rsidP="00074DF3">
      <w:pPr>
        <w:pStyle w:val="Listenabsatz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/>
          <w:b/>
          <w:szCs w:val="26"/>
          <w:lang w:val="ru-RU"/>
        </w:rPr>
      </w:pPr>
      <w:r w:rsidRPr="00B41AF6">
        <w:rPr>
          <w:rFonts w:ascii="Arial" w:hAnsi="Arial"/>
          <w:b/>
          <w:szCs w:val="26"/>
          <w:lang w:val="ru-RU"/>
        </w:rPr>
        <w:t xml:space="preserve">Ремонтный комплект </w:t>
      </w:r>
      <w:r w:rsidRPr="002A1A08">
        <w:rPr>
          <w:rFonts w:ascii="Arial" w:hAnsi="Arial"/>
          <w:b/>
          <w:szCs w:val="26"/>
          <w:lang w:val="ru-RU"/>
        </w:rPr>
        <w:t>MEYLE-ORIGINAL</w:t>
      </w:r>
      <w:r>
        <w:rPr>
          <w:rFonts w:ascii="Arial" w:hAnsi="Arial"/>
          <w:b/>
          <w:szCs w:val="26"/>
          <w:lang w:val="ru-RU"/>
        </w:rPr>
        <w:t xml:space="preserve"> </w:t>
      </w:r>
      <w:r w:rsidRPr="002A1A08">
        <w:rPr>
          <w:rFonts w:ascii="Arial" w:hAnsi="Arial"/>
          <w:b/>
          <w:szCs w:val="26"/>
          <w:lang w:val="ru-RU"/>
        </w:rPr>
        <w:t>обеспечивает покрытие более чем трех миллионов автомобилей</w:t>
      </w:r>
      <w:r>
        <w:rPr>
          <w:rFonts w:ascii="Arial" w:hAnsi="Arial"/>
          <w:b/>
          <w:szCs w:val="26"/>
          <w:lang w:val="ru-RU"/>
        </w:rPr>
        <w:t xml:space="preserve"> в Европе.</w:t>
      </w:r>
    </w:p>
    <w:p w:rsidR="00074DF3" w:rsidRPr="00B41AF6" w:rsidRDefault="00074DF3" w:rsidP="00074DF3">
      <w:pPr>
        <w:shd w:val="clear" w:color="auto" w:fill="FFFFFF" w:themeFill="background1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lang w:val="ru-RU"/>
        </w:rPr>
      </w:pPr>
      <w:r w:rsidRPr="00E57985">
        <w:rPr>
          <w:rFonts w:ascii="Arial" w:hAnsi="Arial"/>
          <w:b/>
          <w:u w:val="single"/>
          <w:lang w:val="ru-RU"/>
        </w:rPr>
        <w:t>Гамбург, ноябрь 2018 г.</w:t>
      </w:r>
      <w:r w:rsidRPr="00B41AF6">
        <w:rPr>
          <w:rFonts w:ascii="Arial" w:hAnsi="Arial"/>
          <w:b/>
          <w:lang w:val="ru-RU"/>
        </w:rPr>
        <w:t xml:space="preserve"> Новый комплект «все в одном» от MEYLE — это еще одно умное решение для экономии драгоценного времени в автосервисе. В ремкомплекте ступичного подшипника MEYLE-ORIGINAL ступица и подшипник уже соединены, что позволяет не тратить время на </w:t>
      </w:r>
      <w:r>
        <w:rPr>
          <w:rFonts w:ascii="Arial" w:hAnsi="Arial"/>
          <w:b/>
          <w:lang w:val="ru-RU"/>
        </w:rPr>
        <w:t>снятие и монтаж ступицы.</w:t>
      </w:r>
      <w:r w:rsidRPr="00B41AF6">
        <w:rPr>
          <w:rFonts w:ascii="Arial" w:hAnsi="Arial"/>
          <w:b/>
          <w:lang w:val="ru-RU"/>
        </w:rPr>
        <w:t xml:space="preserve"> </w:t>
      </w:r>
    </w:p>
    <w:p w:rsidR="00074DF3" w:rsidRPr="00B41AF6" w:rsidRDefault="00074DF3" w:rsidP="00074DF3">
      <w:pPr>
        <w:shd w:val="clear" w:color="auto" w:fill="FFFFFF" w:themeFill="background1"/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lang w:val="ru-RU"/>
        </w:rPr>
      </w:pPr>
      <w:r w:rsidRPr="00B41AF6">
        <w:rPr>
          <w:rFonts w:ascii="Arial" w:hAnsi="Arial"/>
          <w:lang w:val="ru-RU"/>
        </w:rPr>
        <w:t xml:space="preserve">Для автосервиса особенно верно выражение «Время — деньги». Инженеры MEYLE знают об этом, поэтому разрабатывают и проектируют решения, которые экономят и время, и деньги. Новый ремонтный комплект ступичного подшипника </w:t>
      </w:r>
      <w:r>
        <w:rPr>
          <w:rFonts w:ascii="Arial" w:hAnsi="Arial"/>
          <w:lang w:val="ru-RU"/>
        </w:rPr>
        <w:t>MEYLE</w:t>
      </w:r>
      <w:r w:rsidRPr="00B41AF6">
        <w:rPr>
          <w:rFonts w:ascii="Arial" w:hAnsi="Arial"/>
          <w:lang w:val="ru-RU"/>
        </w:rPr>
        <w:t>-ORIGINAL — это набор всех необходимых специалисту автосервиса деталей, где подшипник уже запрессован</w:t>
      </w:r>
      <w:r>
        <w:rPr>
          <w:rFonts w:ascii="Arial" w:hAnsi="Arial"/>
          <w:lang w:val="ru-RU"/>
        </w:rPr>
        <w:t xml:space="preserve"> и вся ступица г</w:t>
      </w:r>
      <w:r w:rsidRPr="00B41AF6">
        <w:rPr>
          <w:rFonts w:ascii="Arial" w:hAnsi="Arial"/>
          <w:lang w:val="ru-RU"/>
        </w:rPr>
        <w:t>отов</w:t>
      </w:r>
      <w:r>
        <w:rPr>
          <w:rFonts w:ascii="Arial" w:hAnsi="Arial"/>
          <w:lang w:val="ru-RU"/>
        </w:rPr>
        <w:t>а</w:t>
      </w:r>
      <w:r w:rsidRPr="00B41AF6">
        <w:rPr>
          <w:rFonts w:ascii="Arial" w:hAnsi="Arial"/>
          <w:lang w:val="ru-RU"/>
        </w:rPr>
        <w:t xml:space="preserve"> к установке. Оба компонента собраны, так что монтаж будет максимально быстрым — теперь можно обойтись без пресса.</w:t>
      </w:r>
    </w:p>
    <w:p w:rsidR="00074DF3" w:rsidRPr="00B41AF6" w:rsidRDefault="00074DF3" w:rsidP="00074DF3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ru-RU"/>
        </w:rPr>
      </w:pPr>
      <w:r w:rsidRPr="00B41AF6">
        <w:rPr>
          <w:rFonts w:ascii="Arial" w:hAnsi="Arial"/>
          <w:lang w:val="ru-RU"/>
        </w:rPr>
        <w:t xml:space="preserve">И это оправданно: при </w:t>
      </w:r>
      <w:r>
        <w:rPr>
          <w:rFonts w:ascii="Arial" w:hAnsi="Arial"/>
          <w:lang w:val="ru-RU"/>
        </w:rPr>
        <w:t>демонтаже ступицы</w:t>
      </w:r>
      <w:r w:rsidRPr="00B41AF6">
        <w:rPr>
          <w:rFonts w:ascii="Arial" w:hAnsi="Arial"/>
          <w:lang w:val="ru-RU"/>
        </w:rPr>
        <w:t xml:space="preserve"> части подшипника могут застрять в </w:t>
      </w:r>
      <w:r>
        <w:rPr>
          <w:rFonts w:ascii="Arial" w:hAnsi="Arial"/>
          <w:lang w:val="ru-RU"/>
        </w:rPr>
        <w:t xml:space="preserve">ней </w:t>
      </w:r>
      <w:r w:rsidRPr="00B41AF6">
        <w:rPr>
          <w:rFonts w:ascii="Arial" w:hAnsi="Arial"/>
          <w:lang w:val="ru-RU"/>
        </w:rPr>
        <w:t xml:space="preserve">или </w:t>
      </w:r>
      <w:r>
        <w:rPr>
          <w:rFonts w:ascii="Arial" w:hAnsi="Arial"/>
          <w:lang w:val="ru-RU"/>
        </w:rPr>
        <w:t xml:space="preserve">сама ступица </w:t>
      </w:r>
      <w:r w:rsidRPr="00B41AF6">
        <w:rPr>
          <w:rFonts w:ascii="Arial" w:hAnsi="Arial"/>
          <w:lang w:val="ru-RU"/>
        </w:rPr>
        <w:t xml:space="preserve">может быть повреждена. Кроме того, при повторной запрессовке может быть повреждено чувствительное кольцо датчика ABS (при его наличии). Использование </w:t>
      </w:r>
      <w:r>
        <w:rPr>
          <w:rFonts w:ascii="Arial" w:hAnsi="Arial"/>
          <w:lang w:val="ru-RU"/>
        </w:rPr>
        <w:t>ремкомплекта MEYLE</w:t>
      </w:r>
      <w:r w:rsidRPr="00B41AF6">
        <w:rPr>
          <w:rFonts w:ascii="Arial" w:hAnsi="Arial"/>
          <w:lang w:val="ru-RU"/>
        </w:rPr>
        <w:t xml:space="preserve"> обеспечивает точное соблюдение всех допусков, например по радиальному и осевому биению, потому что компоненты уже точно подогнаны друг к другу. Комплект </w:t>
      </w:r>
      <w:r>
        <w:rPr>
          <w:rFonts w:ascii="Arial" w:hAnsi="Arial"/>
          <w:lang w:val="ru-RU"/>
        </w:rPr>
        <w:t>MEYLE</w:t>
      </w:r>
      <w:r w:rsidRPr="00B41AF6">
        <w:rPr>
          <w:rFonts w:ascii="Arial" w:hAnsi="Arial"/>
          <w:lang w:val="ru-RU"/>
        </w:rPr>
        <w:t xml:space="preserve"> также удобен при заказе и хранении: не нужно искать подходящие компоненты, </w:t>
      </w:r>
      <w:r w:rsidRPr="00B41AF6">
        <w:rPr>
          <w:rFonts w:ascii="Arial" w:hAnsi="Arial"/>
          <w:lang w:val="ru-RU"/>
        </w:rPr>
        <w:lastRenderedPageBreak/>
        <w:t xml:space="preserve">установка выполняется за одну рабочую операцию. Это значительно сокращает время ремонта в автомастерской: при установке можно рассчитывать на ускорение операции примерно на четверть от прежнего времени (по сравнению с запрессовкой и установкой отдельных компонентов). </w:t>
      </w:r>
    </w:p>
    <w:p w:rsidR="00074DF3" w:rsidRPr="00ED488E" w:rsidRDefault="00074DF3" w:rsidP="00074DF3">
      <w:pPr>
        <w:shd w:val="clear" w:color="auto" w:fill="FFFFFF" w:themeFill="background1"/>
        <w:spacing w:line="360" w:lineRule="auto"/>
        <w:jc w:val="both"/>
        <w:rPr>
          <w:rFonts w:ascii="Arial" w:hAnsi="Arial"/>
          <w:i/>
          <w:lang w:val="ru-RU"/>
        </w:rPr>
      </w:pPr>
      <w:r>
        <w:rPr>
          <w:rFonts w:ascii="Arial" w:hAnsi="Arial"/>
          <w:i/>
          <w:lang w:val="ru-RU"/>
        </w:rPr>
        <w:t>Ремонтный</w:t>
      </w:r>
      <w:r w:rsidRPr="00A73256">
        <w:rPr>
          <w:rFonts w:ascii="Arial" w:hAnsi="Arial"/>
          <w:i/>
          <w:lang w:val="ru-RU"/>
        </w:rPr>
        <w:t xml:space="preserve"> комплект ступичного</w:t>
      </w:r>
      <w:r>
        <w:rPr>
          <w:rFonts w:ascii="Arial" w:hAnsi="Arial"/>
          <w:i/>
          <w:lang w:val="ru-RU"/>
        </w:rPr>
        <w:t xml:space="preserve"> подшипника MEYLE-ORIGINAL был </w:t>
      </w:r>
      <w:r w:rsidRPr="00A73256">
        <w:rPr>
          <w:rFonts w:ascii="Arial" w:hAnsi="Arial"/>
          <w:i/>
          <w:lang w:val="ru-RU"/>
        </w:rPr>
        <w:t xml:space="preserve">представлен на </w:t>
      </w:r>
      <w:r>
        <w:rPr>
          <w:rFonts w:ascii="Arial" w:hAnsi="Arial"/>
          <w:i/>
          <w:lang w:val="ru-RU"/>
        </w:rPr>
        <w:t xml:space="preserve">выставке </w:t>
      </w:r>
      <w:r w:rsidRPr="00A73256">
        <w:rPr>
          <w:rFonts w:ascii="Arial" w:hAnsi="Arial"/>
          <w:i/>
          <w:lang w:val="ru-RU"/>
        </w:rPr>
        <w:t>Automech</w:t>
      </w:r>
      <w:r>
        <w:rPr>
          <w:rFonts w:ascii="Arial" w:hAnsi="Arial"/>
          <w:i/>
          <w:lang w:val="ru-RU"/>
        </w:rPr>
        <w:t>anika 2018 и может быть заказан</w:t>
      </w:r>
      <w:r w:rsidRPr="00A73256">
        <w:rPr>
          <w:rFonts w:ascii="Arial" w:hAnsi="Arial"/>
          <w:i/>
          <w:lang w:val="ru-RU"/>
        </w:rPr>
        <w:t xml:space="preserve"> под номер</w:t>
      </w:r>
      <w:r>
        <w:rPr>
          <w:rFonts w:ascii="Arial" w:hAnsi="Arial"/>
          <w:i/>
          <w:lang w:val="ru-RU"/>
        </w:rPr>
        <w:t>ами</w:t>
      </w:r>
      <w:r w:rsidRPr="00A73256">
        <w:rPr>
          <w:rFonts w:ascii="Arial" w:hAnsi="Arial"/>
          <w:i/>
          <w:lang w:val="ru-RU"/>
        </w:rPr>
        <w:t xml:space="preserve"> </w:t>
      </w:r>
      <w:r w:rsidRPr="00833DEB">
        <w:rPr>
          <w:rFonts w:ascii="Arial" w:hAnsi="Arial"/>
          <w:i/>
          <w:lang w:val="ru-RU"/>
        </w:rPr>
        <w:t>MEYLE</w:t>
      </w:r>
      <w:r w:rsidRPr="00833DEB">
        <w:rPr>
          <w:rFonts w:ascii="Arial" w:hAnsi="Arial"/>
          <w:i/>
          <w:color w:val="FF0000"/>
          <w:lang w:val="ru-RU"/>
        </w:rPr>
        <w:t xml:space="preserve"> </w:t>
      </w:r>
      <w:r w:rsidRPr="00833DEB">
        <w:rPr>
          <w:rFonts w:ascii="Arial" w:hAnsi="Arial"/>
          <w:i/>
          <w:lang w:val="ru-RU"/>
        </w:rPr>
        <w:t xml:space="preserve">014 753 0003, 100 653 0033, 100 653 0034 </w:t>
      </w:r>
      <w:r w:rsidRPr="00833DEB">
        <w:rPr>
          <w:rFonts w:ascii="Arial" w:hAnsi="Arial" w:cs="Arial"/>
          <w:color w:val="222222"/>
          <w:shd w:val="clear" w:color="auto" w:fill="FFFFFF"/>
          <w:lang w:val="ru-RU"/>
        </w:rPr>
        <w:t>и</w:t>
      </w:r>
      <w:r w:rsidRPr="00833DEB">
        <w:rPr>
          <w:rFonts w:ascii="Arial" w:hAnsi="Arial"/>
          <w:i/>
          <w:lang w:val="ru-RU"/>
        </w:rPr>
        <w:t xml:space="preserve"> 100 653 0035. </w:t>
      </w:r>
      <w:r w:rsidRPr="00966DDA">
        <w:rPr>
          <w:rFonts w:ascii="Arial" w:hAnsi="Arial"/>
          <w:i/>
          <w:lang w:val="ru-RU"/>
        </w:rPr>
        <w:t>П</w:t>
      </w:r>
      <w:r>
        <w:rPr>
          <w:rFonts w:ascii="Arial" w:hAnsi="Arial"/>
          <w:i/>
          <w:lang w:val="ru-RU"/>
        </w:rPr>
        <w:t>ланируется расширение портфеля</w:t>
      </w:r>
      <w:r w:rsidRPr="00833DEB">
        <w:rPr>
          <w:rFonts w:ascii="Arial" w:hAnsi="Arial"/>
          <w:i/>
          <w:lang w:val="ru-RU"/>
        </w:rPr>
        <w:t>.</w:t>
      </w:r>
    </w:p>
    <w:p w:rsidR="00074DF3" w:rsidRDefault="00074DF3" w:rsidP="00074DF3">
      <w:pPr>
        <w:shd w:val="clear" w:color="auto" w:fill="FFFFFF" w:themeFill="background1"/>
        <w:spacing w:line="360" w:lineRule="auto"/>
        <w:jc w:val="both"/>
        <w:rPr>
          <w:rFonts w:ascii="Arial" w:hAnsi="Arial"/>
          <w:i/>
          <w:lang w:val="de-DE"/>
        </w:rPr>
      </w:pPr>
    </w:p>
    <w:p w:rsidR="002F45CC" w:rsidRPr="00B41AF6" w:rsidRDefault="002F45CC" w:rsidP="002F45CC">
      <w:pPr>
        <w:shd w:val="clear" w:color="auto" w:fill="FFFFFF" w:themeFill="background1"/>
        <w:rPr>
          <w:rFonts w:ascii="Arial" w:hAnsi="Arial" w:cs="Arial"/>
          <w:b/>
          <w:sz w:val="18"/>
          <w:szCs w:val="18"/>
          <w:lang w:val="ru-RU"/>
        </w:rPr>
      </w:pPr>
      <w:r w:rsidRPr="00B41AF6">
        <w:rPr>
          <w:rFonts w:ascii="Arial" w:hAnsi="Arial"/>
          <w:sz w:val="18"/>
          <w:szCs w:val="18"/>
          <w:lang w:val="ru-RU"/>
        </w:rPr>
        <w:t xml:space="preserve">Пресс-релизы и фотографии можно загрузить с сайта </w:t>
      </w:r>
      <w:r>
        <w:fldChar w:fldCharType="begin"/>
      </w:r>
      <w:r w:rsidRPr="00074DF3">
        <w:rPr>
          <w:lang w:val="ru-RU"/>
        </w:rPr>
        <w:instrText xml:space="preserve"> </w:instrText>
      </w:r>
      <w:r>
        <w:instrText>HYPERLINK</w:instrText>
      </w:r>
      <w:r w:rsidRPr="00074DF3">
        <w:rPr>
          <w:lang w:val="ru-RU"/>
        </w:rPr>
        <w:instrText xml:space="preserve"> "</w:instrText>
      </w:r>
      <w:r>
        <w:instrText>http</w:instrText>
      </w:r>
      <w:r w:rsidRPr="00074DF3">
        <w:rPr>
          <w:lang w:val="ru-RU"/>
        </w:rPr>
        <w:instrText>://</w:instrText>
      </w:r>
      <w:r>
        <w:instrText>www</w:instrText>
      </w:r>
      <w:r w:rsidRPr="00074DF3">
        <w:rPr>
          <w:lang w:val="ru-RU"/>
        </w:rPr>
        <w:instrText>.</w:instrText>
      </w:r>
      <w:r>
        <w:instrText>meyle</w:instrText>
      </w:r>
      <w:r w:rsidRPr="00074DF3">
        <w:rPr>
          <w:lang w:val="ru-RU"/>
        </w:rPr>
        <w:instrText>.</w:instrText>
      </w:r>
      <w:r>
        <w:instrText>com</w:instrText>
      </w:r>
      <w:r w:rsidRPr="00074DF3">
        <w:rPr>
          <w:lang w:val="ru-RU"/>
        </w:rPr>
        <w:instrText xml:space="preserve">" </w:instrText>
      </w:r>
      <w:r>
        <w:fldChar w:fldCharType="separate"/>
      </w:r>
      <w:r w:rsidRPr="00B41AF6">
        <w:rPr>
          <w:rFonts w:ascii="Arial" w:hAnsi="Arial"/>
          <w:color w:val="0000FF"/>
          <w:sz w:val="18"/>
          <w:szCs w:val="18"/>
          <w:u w:val="single"/>
          <w:lang w:val="ru-RU"/>
        </w:rPr>
        <w:t>www.MEYLE.com</w:t>
      </w:r>
      <w:r>
        <w:rPr>
          <w:rFonts w:ascii="Arial" w:hAnsi="Arial"/>
          <w:color w:val="0000FF"/>
          <w:sz w:val="18"/>
          <w:szCs w:val="18"/>
          <w:u w:val="single"/>
          <w:lang w:val="ru-RU"/>
        </w:rPr>
        <w:fldChar w:fldCharType="end"/>
      </w:r>
      <w:r w:rsidRPr="00B41AF6">
        <w:rPr>
          <w:rFonts w:ascii="Arial" w:hAnsi="Arial"/>
          <w:sz w:val="18"/>
          <w:szCs w:val="18"/>
          <w:lang w:val="ru-RU"/>
        </w:rPr>
        <w:t xml:space="preserve"> или заказать в виде файла. </w:t>
      </w:r>
    </w:p>
    <w:p w:rsidR="002F45CC" w:rsidRPr="00B41AF6" w:rsidRDefault="002F45CC" w:rsidP="002F45CC">
      <w:pPr>
        <w:shd w:val="clear" w:color="auto" w:fill="FFFFFF" w:themeFill="background1"/>
        <w:spacing w:before="240"/>
        <w:rPr>
          <w:rFonts w:ascii="Arial" w:eastAsia="Calibri" w:hAnsi="Arial" w:cs="Arial"/>
          <w:sz w:val="18"/>
          <w:szCs w:val="18"/>
          <w:lang w:val="ru-RU"/>
        </w:rPr>
      </w:pPr>
      <w:r w:rsidRPr="00B41AF6">
        <w:rPr>
          <w:rFonts w:ascii="Arial" w:hAnsi="Arial"/>
          <w:sz w:val="18"/>
          <w:szCs w:val="18"/>
          <w:lang w:val="ru-RU"/>
        </w:rPr>
        <w:t xml:space="preserve">Контакты: </w:t>
      </w:r>
    </w:p>
    <w:p w:rsidR="002F45CC" w:rsidRPr="00A73256" w:rsidRDefault="002F45CC" w:rsidP="002F45CC">
      <w:pPr>
        <w:numPr>
          <w:ilvl w:val="0"/>
          <w:numId w:val="2"/>
        </w:numPr>
        <w:shd w:val="clear" w:color="auto" w:fill="FFFFFF" w:themeFill="background1"/>
        <w:tabs>
          <w:tab w:val="num" w:pos="360"/>
          <w:tab w:val="num" w:pos="720"/>
        </w:tabs>
        <w:spacing w:before="100" w:beforeAutospacing="1" w:after="100" w:afterAutospacing="1"/>
        <w:ind w:left="360"/>
        <w:jc w:val="both"/>
        <w:rPr>
          <w:rFonts w:ascii="Arial" w:hAnsi="Arial"/>
          <w:sz w:val="18"/>
          <w:szCs w:val="18"/>
          <w:lang w:val="en-US"/>
        </w:rPr>
      </w:pPr>
      <w:r w:rsidRPr="00A73256">
        <w:rPr>
          <w:rFonts w:ascii="Arial" w:hAnsi="Arial"/>
          <w:sz w:val="18"/>
          <w:szCs w:val="18"/>
          <w:lang w:val="en-US"/>
        </w:rPr>
        <w:t xml:space="preserve">Media Service Agency, </w:t>
      </w:r>
      <w:r w:rsidRPr="00B41AF6">
        <w:rPr>
          <w:rFonts w:ascii="Arial" w:hAnsi="Arial"/>
          <w:sz w:val="18"/>
          <w:szCs w:val="18"/>
          <w:lang w:val="ru-RU"/>
        </w:rPr>
        <w:t>Быкова</w:t>
      </w:r>
      <w:r w:rsidRPr="00A73256">
        <w:rPr>
          <w:rFonts w:ascii="Arial" w:hAnsi="Arial"/>
          <w:sz w:val="18"/>
          <w:szCs w:val="18"/>
          <w:lang w:val="en-US"/>
        </w:rPr>
        <w:t xml:space="preserve"> </w:t>
      </w:r>
      <w:r w:rsidRPr="00B41AF6">
        <w:rPr>
          <w:rFonts w:ascii="Arial" w:hAnsi="Arial"/>
          <w:sz w:val="18"/>
          <w:szCs w:val="18"/>
          <w:lang w:val="ru-RU"/>
        </w:rPr>
        <w:t>Таисия</w:t>
      </w:r>
      <w:r w:rsidRPr="00A73256">
        <w:rPr>
          <w:rFonts w:ascii="Arial" w:hAnsi="Arial"/>
          <w:sz w:val="18"/>
          <w:szCs w:val="18"/>
          <w:lang w:val="en-US"/>
        </w:rPr>
        <w:t xml:space="preserve">, </w:t>
      </w:r>
      <w:r w:rsidRPr="00B41AF6">
        <w:rPr>
          <w:rFonts w:ascii="Arial" w:hAnsi="Arial"/>
          <w:sz w:val="18"/>
          <w:szCs w:val="18"/>
          <w:lang w:val="ru-RU"/>
        </w:rPr>
        <w:t>тел</w:t>
      </w:r>
      <w:r w:rsidRPr="00A73256">
        <w:rPr>
          <w:rFonts w:ascii="Arial" w:hAnsi="Arial"/>
          <w:sz w:val="18"/>
          <w:szCs w:val="18"/>
          <w:lang w:val="en-US"/>
        </w:rPr>
        <w:t xml:space="preserve">.: +7 (495) 638 08 91, e-mail: </w:t>
      </w:r>
      <w:hyperlink r:id="rId9" w:history="1">
        <w:r w:rsidRPr="00A73256">
          <w:rPr>
            <w:rFonts w:ascii="Arial" w:hAnsi="Arial"/>
            <w:color w:val="0000FF"/>
            <w:sz w:val="18"/>
            <w:szCs w:val="18"/>
            <w:u w:val="single"/>
            <w:lang w:val="en-US"/>
          </w:rPr>
          <w:t>info@mediaservice-agency.ru</w:t>
        </w:r>
      </w:hyperlink>
    </w:p>
    <w:p w:rsidR="002F45CC" w:rsidRPr="00B52317" w:rsidRDefault="002F45CC" w:rsidP="002F45CC">
      <w:pPr>
        <w:pStyle w:val="Listenabsatz"/>
        <w:numPr>
          <w:ilvl w:val="0"/>
          <w:numId w:val="2"/>
        </w:numPr>
        <w:tabs>
          <w:tab w:val="num" w:pos="0"/>
        </w:tabs>
        <w:spacing w:line="360" w:lineRule="auto"/>
        <w:ind w:left="360"/>
        <w:contextualSpacing/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B52317">
        <w:rPr>
          <w:rFonts w:ascii="Arial" w:hAnsi="Arial"/>
          <w:sz w:val="18"/>
          <w:lang w:val="en-GB"/>
        </w:rPr>
        <w:t xml:space="preserve">MEYLE AG, </w:t>
      </w:r>
      <w:proofErr w:type="spellStart"/>
      <w:r>
        <w:rPr>
          <w:rFonts w:ascii="Arial" w:hAnsi="Arial"/>
          <w:sz w:val="18"/>
        </w:rPr>
        <w:t>Эва</w:t>
      </w:r>
      <w:proofErr w:type="spellEnd"/>
      <w:r w:rsidRPr="00B52317">
        <w:rPr>
          <w:rFonts w:ascii="Arial" w:hAnsi="Arial"/>
          <w:sz w:val="18"/>
          <w:lang w:val="en-GB"/>
        </w:rPr>
        <w:t xml:space="preserve"> </w:t>
      </w:r>
      <w:proofErr w:type="spellStart"/>
      <w:r>
        <w:rPr>
          <w:rFonts w:ascii="Arial" w:hAnsi="Arial"/>
          <w:sz w:val="18"/>
        </w:rPr>
        <w:t>Шиллинг</w:t>
      </w:r>
      <w:proofErr w:type="spellEnd"/>
      <w:r w:rsidRPr="00B52317">
        <w:rPr>
          <w:rFonts w:ascii="Arial" w:hAnsi="Arial"/>
          <w:sz w:val="18"/>
          <w:lang w:val="en-GB"/>
        </w:rPr>
        <w:t xml:space="preserve"> (Eva Schilling), </w:t>
      </w:r>
      <w:proofErr w:type="spellStart"/>
      <w:proofErr w:type="gramStart"/>
      <w:r>
        <w:rPr>
          <w:rFonts w:ascii="Arial" w:hAnsi="Arial"/>
          <w:sz w:val="18"/>
        </w:rPr>
        <w:t>тел</w:t>
      </w:r>
      <w:proofErr w:type="spellEnd"/>
      <w:r w:rsidRPr="00B52317">
        <w:rPr>
          <w:rFonts w:ascii="Arial" w:hAnsi="Arial"/>
          <w:sz w:val="18"/>
          <w:lang w:val="en-GB"/>
        </w:rPr>
        <w:t>.:</w:t>
      </w:r>
      <w:proofErr w:type="gramEnd"/>
      <w:r w:rsidRPr="00B52317">
        <w:rPr>
          <w:rFonts w:ascii="Arial" w:hAnsi="Arial"/>
          <w:sz w:val="18"/>
          <w:lang w:val="en-GB"/>
        </w:rPr>
        <w:t xml:space="preserve"> +49 40 67506 7425, </w:t>
      </w:r>
      <w:proofErr w:type="spellStart"/>
      <w:r>
        <w:rPr>
          <w:rFonts w:ascii="Arial" w:hAnsi="Arial"/>
          <w:sz w:val="18"/>
        </w:rPr>
        <w:t>эл</w:t>
      </w:r>
      <w:proofErr w:type="spellEnd"/>
      <w:r w:rsidRPr="00B52317">
        <w:rPr>
          <w:rFonts w:ascii="Arial" w:hAnsi="Arial"/>
          <w:sz w:val="18"/>
          <w:lang w:val="en-GB"/>
        </w:rPr>
        <w:t xml:space="preserve">. </w:t>
      </w:r>
      <w:proofErr w:type="spellStart"/>
      <w:r>
        <w:rPr>
          <w:rFonts w:ascii="Arial" w:hAnsi="Arial"/>
          <w:sz w:val="18"/>
        </w:rPr>
        <w:t>почта</w:t>
      </w:r>
      <w:proofErr w:type="spellEnd"/>
      <w:r w:rsidRPr="00B52317">
        <w:rPr>
          <w:rFonts w:ascii="Arial" w:hAnsi="Arial"/>
          <w:sz w:val="18"/>
          <w:lang w:val="en-GB"/>
        </w:rPr>
        <w:t xml:space="preserve">: </w:t>
      </w:r>
      <w:hyperlink r:id="rId10">
        <w:r>
          <w:rPr>
            <w:rStyle w:val="Hyperlink"/>
            <w:rFonts w:ascii="Arial" w:hAnsi="Arial"/>
            <w:sz w:val="18"/>
          </w:rPr>
          <w:t>eva.schilling@MEYLE.com</w:t>
        </w:r>
      </w:hyperlink>
    </w:p>
    <w:p w:rsidR="002F45CC" w:rsidRPr="002F45CC" w:rsidRDefault="002F45CC" w:rsidP="00074DF3">
      <w:pPr>
        <w:shd w:val="clear" w:color="auto" w:fill="FFFFFF" w:themeFill="background1"/>
        <w:spacing w:line="360" w:lineRule="auto"/>
        <w:jc w:val="both"/>
        <w:rPr>
          <w:rFonts w:ascii="Arial" w:hAnsi="Arial"/>
        </w:rPr>
      </w:pPr>
      <w:bookmarkStart w:id="0" w:name="_GoBack"/>
      <w:bookmarkEnd w:id="0"/>
    </w:p>
    <w:p w:rsidR="00074DF3" w:rsidRPr="002F45CC" w:rsidRDefault="00074DF3" w:rsidP="00074DF3">
      <w:pPr>
        <w:rPr>
          <w:rFonts w:ascii="Arial" w:hAnsi="Arial" w:cs="Arial"/>
          <w:b/>
          <w:sz w:val="18"/>
          <w:lang w:val="en-US"/>
        </w:rPr>
        <w:sectPr w:rsidR="00074DF3" w:rsidRPr="002F45CC" w:rsidSect="0041337A">
          <w:headerReference w:type="default" r:id="rId11"/>
          <w:footerReference w:type="defaul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74DF3" w:rsidRDefault="00074DF3" w:rsidP="00074DF3">
      <w:pPr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lang w:val="ru-RU"/>
        </w:rPr>
        <w:lastRenderedPageBreak/>
        <w:t xml:space="preserve">О компании </w:t>
      </w:r>
    </w:p>
    <w:p w:rsidR="00074DF3" w:rsidRDefault="00074DF3" w:rsidP="00074DF3">
      <w:pPr>
        <w:rPr>
          <w:rFonts w:ascii="Arial" w:hAnsi="Arial" w:cs="Arial"/>
          <w:b/>
          <w:sz w:val="18"/>
          <w:szCs w:val="18"/>
          <w:lang w:val="ru-RU"/>
        </w:rPr>
      </w:pPr>
    </w:p>
    <w:p w:rsidR="00074DF3" w:rsidRDefault="00074DF3" w:rsidP="00074DF3">
      <w:pPr>
        <w:spacing w:after="240" w:line="360" w:lineRule="auto"/>
        <w:jc w:val="both"/>
        <w:rPr>
          <w:rFonts w:ascii="Arial" w:hAnsi="Arial" w:cs="Arial"/>
          <w:b/>
          <w:sz w:val="18"/>
          <w:lang w:val="ru-RU"/>
        </w:rPr>
      </w:pPr>
      <w:r>
        <w:rPr>
          <w:rFonts w:ascii="Arial" w:hAnsi="Arial" w:cs="Arial"/>
          <w:b/>
          <w:sz w:val="18"/>
          <w:lang w:val="ru-RU"/>
        </w:rPr>
        <w:t>Усовершенствованные запчасти и удобные решения для рынка послепродажного обслуживания автомобилей. Надежные, как ваш лучший друг.</w:t>
      </w:r>
    </w:p>
    <w:p w:rsidR="00074DF3" w:rsidRDefault="00074DF3" w:rsidP="00074DF3">
      <w:pPr>
        <w:spacing w:after="240" w:line="360" w:lineRule="auto"/>
        <w:jc w:val="both"/>
        <w:rPr>
          <w:rFonts w:ascii="Arial" w:hAnsi="Arial" w:cs="Arial"/>
          <w:sz w:val="18"/>
          <w:lang w:val="ru-RU"/>
        </w:rPr>
      </w:pPr>
      <w:r>
        <w:rPr>
          <w:rFonts w:ascii="Arial" w:hAnsi="Arial" w:cs="Arial"/>
          <w:sz w:val="18"/>
          <w:lang w:val="ru-RU"/>
        </w:rPr>
        <w:t xml:space="preserve">Компания </w:t>
      </w:r>
      <w:r>
        <w:rPr>
          <w:rFonts w:ascii="Arial" w:hAnsi="Arial" w:cs="Arial"/>
          <w:sz w:val="18"/>
          <w:lang w:val="en-US"/>
        </w:rPr>
        <w:t>MEYLE</w:t>
      </w:r>
      <w:r>
        <w:rPr>
          <w:rFonts w:ascii="Arial" w:hAnsi="Arial" w:cs="Arial"/>
          <w:sz w:val="18"/>
          <w:lang w:val="ru-RU"/>
        </w:rPr>
        <w:t xml:space="preserve"> </w:t>
      </w:r>
      <w:r>
        <w:rPr>
          <w:rFonts w:ascii="Arial" w:hAnsi="Arial" w:cs="Arial"/>
          <w:sz w:val="18"/>
          <w:lang w:val="en-US"/>
        </w:rPr>
        <w:t>AG</w:t>
      </w:r>
      <w:r>
        <w:rPr>
          <w:rFonts w:ascii="Arial" w:hAnsi="Arial" w:cs="Arial"/>
          <w:sz w:val="18"/>
          <w:lang w:val="ru-RU"/>
        </w:rPr>
        <w:t xml:space="preserve"> проектирует, производит и продает высококачественные автокомпоненты для рынка послепродажного обслуживания автомобилей. Благодаря наличию трех продуктовых линеек – </w:t>
      </w:r>
      <w:r>
        <w:rPr>
          <w:rFonts w:ascii="Arial" w:hAnsi="Arial" w:cs="Arial"/>
          <w:sz w:val="18"/>
          <w:lang w:val="en-US"/>
        </w:rPr>
        <w:t>MEYLE</w:t>
      </w:r>
      <w:r>
        <w:rPr>
          <w:rFonts w:ascii="Arial" w:hAnsi="Arial" w:cs="Arial"/>
          <w:sz w:val="18"/>
          <w:lang w:val="ru-RU"/>
        </w:rPr>
        <w:t xml:space="preserve"> </w:t>
      </w:r>
      <w:r>
        <w:rPr>
          <w:rFonts w:ascii="Arial" w:hAnsi="Arial" w:cs="Arial"/>
          <w:sz w:val="18"/>
          <w:lang w:val="en-US"/>
        </w:rPr>
        <w:t>ORIGINAL</w:t>
      </w:r>
      <w:r>
        <w:rPr>
          <w:rFonts w:ascii="Arial" w:hAnsi="Arial" w:cs="Arial"/>
          <w:sz w:val="18"/>
          <w:lang w:val="ru-RU"/>
        </w:rPr>
        <w:t xml:space="preserve">, </w:t>
      </w:r>
      <w:r>
        <w:rPr>
          <w:rFonts w:ascii="Arial" w:hAnsi="Arial" w:cs="Arial"/>
          <w:sz w:val="18"/>
          <w:lang w:val="en-US"/>
        </w:rPr>
        <w:t>MEYLE</w:t>
      </w:r>
      <w:r>
        <w:rPr>
          <w:rFonts w:ascii="Arial" w:hAnsi="Arial" w:cs="Arial"/>
          <w:sz w:val="18"/>
          <w:lang w:val="ru-RU"/>
        </w:rPr>
        <w:t>-</w:t>
      </w:r>
      <w:r>
        <w:rPr>
          <w:rFonts w:ascii="Arial" w:hAnsi="Arial" w:cs="Arial"/>
          <w:sz w:val="18"/>
          <w:lang w:val="en-US"/>
        </w:rPr>
        <w:t>PD</w:t>
      </w:r>
      <w:r>
        <w:rPr>
          <w:rFonts w:ascii="Arial" w:hAnsi="Arial" w:cs="Arial"/>
          <w:sz w:val="18"/>
          <w:lang w:val="ru-RU"/>
        </w:rPr>
        <w:t xml:space="preserve"> и </w:t>
      </w:r>
      <w:r>
        <w:rPr>
          <w:rFonts w:ascii="Arial" w:hAnsi="Arial" w:cs="Arial"/>
          <w:sz w:val="18"/>
          <w:lang w:val="en-US"/>
        </w:rPr>
        <w:t>MEYLE</w:t>
      </w:r>
      <w:r>
        <w:rPr>
          <w:rFonts w:ascii="Arial" w:hAnsi="Arial" w:cs="Arial"/>
          <w:sz w:val="18"/>
          <w:lang w:val="ru-RU"/>
        </w:rPr>
        <w:t>-</w:t>
      </w:r>
      <w:r>
        <w:rPr>
          <w:rFonts w:ascii="Arial" w:hAnsi="Arial" w:cs="Arial"/>
          <w:sz w:val="18"/>
          <w:lang w:val="en-US"/>
        </w:rPr>
        <w:t>HD</w:t>
      </w:r>
      <w:r>
        <w:rPr>
          <w:rFonts w:ascii="Arial" w:hAnsi="Arial" w:cs="Arial"/>
          <w:sz w:val="18"/>
          <w:lang w:val="ru-RU"/>
        </w:rPr>
        <w:t xml:space="preserve"> – компания способна предлагать адресные решения и качественные компоненты, предназначенные для квалифицированных механиков, амбициозных раллийных пилотов, энтузиастов классических автомобилей, а также для каждого водителя, ценящего исключительную надежность собственного транспортного средства. Ассортимент </w:t>
      </w:r>
      <w:r>
        <w:rPr>
          <w:rFonts w:ascii="Arial" w:hAnsi="Arial" w:cs="Arial"/>
          <w:sz w:val="18"/>
          <w:lang w:val="en-US"/>
        </w:rPr>
        <w:t>MEYLE</w:t>
      </w:r>
      <w:r>
        <w:rPr>
          <w:rFonts w:ascii="Arial" w:hAnsi="Arial" w:cs="Arial"/>
          <w:sz w:val="18"/>
          <w:lang w:val="ru-RU"/>
        </w:rPr>
        <w:t xml:space="preserve"> насчитывает более 24 000 наименований надежных и долговечных автозапчастей, произведенных как на собственных заводах, так и на площадках тщательно отобранных партнеров. </w:t>
      </w:r>
    </w:p>
    <w:p w:rsidR="00074DF3" w:rsidRDefault="00074DF3" w:rsidP="00074DF3">
      <w:pPr>
        <w:spacing w:after="240" w:line="360" w:lineRule="auto"/>
        <w:jc w:val="both"/>
        <w:rPr>
          <w:rFonts w:ascii="Arial" w:hAnsi="Arial" w:cs="Arial"/>
          <w:sz w:val="18"/>
          <w:lang w:val="ru-RU"/>
        </w:rPr>
      </w:pPr>
      <w:r>
        <w:rPr>
          <w:rFonts w:ascii="Arial" w:hAnsi="Arial" w:cs="Arial"/>
          <w:sz w:val="18"/>
          <w:lang w:val="ru-RU"/>
        </w:rPr>
        <w:t xml:space="preserve">В ассортименте </w:t>
      </w:r>
      <w:r>
        <w:rPr>
          <w:rFonts w:ascii="Arial" w:hAnsi="Arial" w:cs="Arial"/>
          <w:sz w:val="18"/>
          <w:lang w:val="en-US"/>
        </w:rPr>
        <w:t>MEYLE</w:t>
      </w:r>
      <w:r>
        <w:rPr>
          <w:rFonts w:ascii="Arial" w:hAnsi="Arial" w:cs="Arial"/>
          <w:sz w:val="18"/>
          <w:lang w:val="ru-RU"/>
        </w:rPr>
        <w:t xml:space="preserve"> присутствуют изделия из различных товарных групп, обеспечивающие огромное количество вариантов применений и широчайшее покрытие автопарка:</w:t>
      </w:r>
    </w:p>
    <w:p w:rsidR="00074DF3" w:rsidRDefault="00074DF3" w:rsidP="00074DF3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b w:val="0"/>
          <w:szCs w:val="22"/>
          <w:lang w:val="ru-RU"/>
        </w:rPr>
      </w:pPr>
      <w:r>
        <w:rPr>
          <w:rStyle w:val="Fett"/>
          <w:rFonts w:ascii="Arial" w:hAnsi="Arial" w:cs="Arial"/>
          <w:sz w:val="18"/>
        </w:rPr>
        <w:t>MEYLE</w:t>
      </w:r>
      <w:r>
        <w:rPr>
          <w:rStyle w:val="Fett"/>
          <w:rFonts w:ascii="Arial" w:hAnsi="Arial" w:cs="Arial"/>
          <w:sz w:val="18"/>
          <w:lang w:val="ru-RU"/>
        </w:rPr>
        <w:t>-</w:t>
      </w:r>
      <w:r>
        <w:rPr>
          <w:rStyle w:val="Fett"/>
          <w:rFonts w:ascii="Arial" w:hAnsi="Arial" w:cs="Arial"/>
          <w:sz w:val="18"/>
        </w:rPr>
        <w:t>ORIGINAL</w:t>
      </w:r>
      <w:r>
        <w:rPr>
          <w:rStyle w:val="Fett"/>
          <w:rFonts w:ascii="Arial" w:hAnsi="Arial" w:cs="Arial"/>
          <w:sz w:val="18"/>
          <w:lang w:val="ru-RU"/>
        </w:rPr>
        <w:t>: точное соответствие спецификациям оригинальной детали. – Ассортимент данной продуктовой линейки насчитывает около 21</w:t>
      </w:r>
      <w:r>
        <w:rPr>
          <w:rStyle w:val="Fett"/>
          <w:rFonts w:ascii="Arial" w:hAnsi="Arial" w:cs="Arial"/>
          <w:sz w:val="18"/>
        </w:rPr>
        <w:t> </w:t>
      </w:r>
      <w:r>
        <w:rPr>
          <w:rStyle w:val="Fett"/>
          <w:rFonts w:ascii="Arial" w:hAnsi="Arial" w:cs="Arial"/>
          <w:sz w:val="18"/>
          <w:lang w:val="ru-RU"/>
        </w:rPr>
        <w:t xml:space="preserve">000 наименований высококлассных запчастей. </w:t>
      </w:r>
    </w:p>
    <w:p w:rsidR="00074DF3" w:rsidRDefault="00074DF3" w:rsidP="00074DF3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sz w:val="18"/>
          <w:szCs w:val="22"/>
          <w:lang w:val="ru-RU"/>
        </w:rPr>
      </w:pPr>
      <w:r>
        <w:rPr>
          <w:rStyle w:val="Fett"/>
          <w:rFonts w:ascii="Arial" w:hAnsi="Arial" w:cs="Arial"/>
          <w:sz w:val="18"/>
        </w:rPr>
        <w:t>MEYLE</w:t>
      </w:r>
      <w:r>
        <w:rPr>
          <w:rStyle w:val="Fett"/>
          <w:rFonts w:ascii="Arial" w:hAnsi="Arial" w:cs="Arial"/>
          <w:sz w:val="18"/>
          <w:lang w:val="ru-RU"/>
        </w:rPr>
        <w:t>-</w:t>
      </w:r>
      <w:r>
        <w:rPr>
          <w:rStyle w:val="Fett"/>
          <w:rFonts w:ascii="Arial" w:hAnsi="Arial" w:cs="Arial"/>
          <w:sz w:val="18"/>
        </w:rPr>
        <w:t>PD</w:t>
      </w:r>
      <w:r>
        <w:rPr>
          <w:rStyle w:val="Fett"/>
          <w:rFonts w:ascii="Arial" w:hAnsi="Arial" w:cs="Arial"/>
          <w:sz w:val="18"/>
          <w:lang w:val="ru-RU"/>
        </w:rPr>
        <w:t xml:space="preserve">: оптимизированная конструкция и передовые технологии. – Около </w:t>
      </w:r>
      <w:r>
        <w:rPr>
          <w:rFonts w:ascii="Arial" w:hAnsi="Arial" w:cs="Arial"/>
          <w:sz w:val="18"/>
          <w:lang w:val="ru-RU"/>
        </w:rPr>
        <w:t>2000 наименований тормозных дисков и колодок, обладающих улучшенными рабочими характеристиками и изготовленных с применением передовой технологии нанесения покрытия.</w:t>
      </w:r>
    </w:p>
    <w:p w:rsidR="00074DF3" w:rsidRDefault="00074DF3" w:rsidP="00074DF3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sz w:val="18"/>
          <w:szCs w:val="22"/>
          <w:lang w:val="ru-RU"/>
        </w:rPr>
      </w:pPr>
      <w:r>
        <w:rPr>
          <w:rStyle w:val="Fett"/>
          <w:rFonts w:ascii="Arial" w:hAnsi="Arial" w:cs="Arial"/>
          <w:sz w:val="18"/>
        </w:rPr>
        <w:t>MEYLE</w:t>
      </w:r>
      <w:r>
        <w:rPr>
          <w:rStyle w:val="Fett"/>
          <w:rFonts w:ascii="Arial" w:hAnsi="Arial" w:cs="Arial"/>
          <w:sz w:val="18"/>
          <w:lang w:val="ru-RU"/>
        </w:rPr>
        <w:t>-</w:t>
      </w:r>
      <w:r>
        <w:rPr>
          <w:rStyle w:val="Fett"/>
          <w:rFonts w:ascii="Arial" w:hAnsi="Arial" w:cs="Arial"/>
          <w:sz w:val="18"/>
        </w:rPr>
        <w:t>HD</w:t>
      </w:r>
      <w:r>
        <w:rPr>
          <w:rStyle w:val="Fett"/>
          <w:rFonts w:ascii="Arial" w:hAnsi="Arial" w:cs="Arial"/>
          <w:sz w:val="18"/>
          <w:lang w:val="ru-RU"/>
        </w:rPr>
        <w:t>: лучше, чем оригинальная деталь. –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Style w:val="Fett"/>
          <w:rFonts w:ascii="Arial" w:hAnsi="Arial" w:cs="Arial"/>
          <w:sz w:val="18"/>
          <w:lang w:val="ru-RU"/>
        </w:rPr>
        <w:t>Свыше 1</w:t>
      </w:r>
      <w:r>
        <w:rPr>
          <w:rStyle w:val="Fett"/>
          <w:rFonts w:ascii="Arial" w:hAnsi="Arial" w:cs="Arial"/>
          <w:sz w:val="18"/>
        </w:rPr>
        <w:t> </w:t>
      </w:r>
      <w:r>
        <w:rPr>
          <w:rStyle w:val="Fett"/>
          <w:rFonts w:ascii="Arial" w:hAnsi="Arial" w:cs="Arial"/>
          <w:sz w:val="18"/>
          <w:lang w:val="ru-RU"/>
        </w:rPr>
        <w:t xml:space="preserve">000 наименований автозапчастей линейки </w:t>
      </w:r>
      <w:r>
        <w:rPr>
          <w:rStyle w:val="Fett"/>
          <w:rFonts w:ascii="Arial" w:hAnsi="Arial" w:cs="Arial"/>
          <w:sz w:val="18"/>
        </w:rPr>
        <w:t>MEYLE</w:t>
      </w:r>
      <w:r>
        <w:rPr>
          <w:rStyle w:val="Fett"/>
          <w:rFonts w:ascii="Arial" w:hAnsi="Arial" w:cs="Arial"/>
          <w:sz w:val="18"/>
          <w:lang w:val="ru-RU"/>
        </w:rPr>
        <w:t>-</w:t>
      </w:r>
      <w:r>
        <w:rPr>
          <w:rStyle w:val="Fett"/>
          <w:rFonts w:ascii="Arial" w:hAnsi="Arial" w:cs="Arial"/>
          <w:sz w:val="18"/>
        </w:rPr>
        <w:t>HD</w:t>
      </w:r>
      <w:r>
        <w:rPr>
          <w:rStyle w:val="Fett"/>
          <w:rFonts w:ascii="Arial" w:hAnsi="Arial" w:cs="Arial"/>
          <w:sz w:val="18"/>
          <w:lang w:val="ru-RU"/>
        </w:rPr>
        <w:t xml:space="preserve">, разработанных инженерами </w:t>
      </w:r>
      <w:r>
        <w:rPr>
          <w:rStyle w:val="Fett"/>
          <w:rFonts w:ascii="Arial" w:hAnsi="Arial" w:cs="Arial"/>
          <w:sz w:val="18"/>
        </w:rPr>
        <w:t>MEYLE</w:t>
      </w:r>
      <w:r>
        <w:rPr>
          <w:rStyle w:val="Fett"/>
          <w:rFonts w:ascii="Arial" w:hAnsi="Arial" w:cs="Arial"/>
          <w:sz w:val="18"/>
          <w:lang w:val="ru-RU"/>
        </w:rPr>
        <w:t xml:space="preserve">, обеспечивают тысячи вариантов применений. По сравнению с оригинальными деталями, автокомпоненты </w:t>
      </w:r>
      <w:r>
        <w:rPr>
          <w:rStyle w:val="Fett"/>
          <w:rFonts w:ascii="Arial" w:hAnsi="Arial" w:cs="Arial"/>
          <w:sz w:val="18"/>
          <w:lang w:val="en-US"/>
        </w:rPr>
        <w:t>MEYLE</w:t>
      </w:r>
      <w:r>
        <w:rPr>
          <w:rStyle w:val="Fett"/>
          <w:rFonts w:ascii="Arial" w:hAnsi="Arial" w:cs="Arial"/>
          <w:sz w:val="18"/>
          <w:lang w:val="ru-RU"/>
        </w:rPr>
        <w:t>-</w:t>
      </w:r>
      <w:r>
        <w:rPr>
          <w:rStyle w:val="Fett"/>
          <w:rFonts w:ascii="Arial" w:hAnsi="Arial" w:cs="Arial"/>
          <w:sz w:val="18"/>
          <w:lang w:val="en-US"/>
        </w:rPr>
        <w:t>HD</w:t>
      </w:r>
      <w:r>
        <w:rPr>
          <w:rStyle w:val="Fett"/>
          <w:rFonts w:ascii="Arial" w:hAnsi="Arial" w:cs="Arial"/>
          <w:sz w:val="18"/>
          <w:lang w:val="ru-RU"/>
        </w:rPr>
        <w:t xml:space="preserve"> обладают улучшенными рабочими характеристиками, исключительной прочностью и долговечностью.</w:t>
      </w:r>
      <w:r>
        <w:rPr>
          <w:rFonts w:ascii="Arial" w:hAnsi="Arial" w:cs="Arial"/>
          <w:b/>
          <w:sz w:val="18"/>
          <w:lang w:val="ru-RU"/>
        </w:rPr>
        <w:t xml:space="preserve"> </w:t>
      </w:r>
      <w:r>
        <w:rPr>
          <w:rFonts w:ascii="Arial" w:hAnsi="Arial" w:cs="Arial"/>
          <w:sz w:val="18"/>
          <w:lang w:val="ru-RU"/>
        </w:rPr>
        <w:t>На эти технически усовершенствованные детали непревзойденного качества распространяется четырехлетняя гарантия.</w:t>
      </w:r>
    </w:p>
    <w:p w:rsidR="00074DF3" w:rsidRDefault="00074DF3" w:rsidP="00074DF3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ru-RU"/>
        </w:rPr>
      </w:pPr>
    </w:p>
    <w:p w:rsidR="00074DF3" w:rsidRPr="003709B9" w:rsidRDefault="00074DF3" w:rsidP="00074DF3">
      <w:pPr>
        <w:spacing w:line="360" w:lineRule="auto"/>
        <w:jc w:val="both"/>
        <w:rPr>
          <w:sz w:val="22"/>
          <w:lang w:val="ru-RU"/>
        </w:rPr>
      </w:pPr>
      <w:r>
        <w:rPr>
          <w:rFonts w:ascii="Arial" w:hAnsi="Arial" w:cs="Arial"/>
          <w:sz w:val="18"/>
          <w:lang w:val="ru-RU"/>
        </w:rPr>
        <w:t xml:space="preserve">Штат </w:t>
      </w:r>
      <w:r>
        <w:rPr>
          <w:rFonts w:ascii="Arial" w:hAnsi="Arial" w:cs="Arial"/>
          <w:sz w:val="18"/>
          <w:lang w:val="en-US"/>
        </w:rPr>
        <w:t>MEYLE</w:t>
      </w:r>
      <w:r>
        <w:rPr>
          <w:rFonts w:ascii="Arial" w:hAnsi="Arial" w:cs="Arial"/>
          <w:sz w:val="18"/>
          <w:lang w:val="ru-RU"/>
        </w:rPr>
        <w:t xml:space="preserve"> </w:t>
      </w:r>
      <w:r>
        <w:rPr>
          <w:rFonts w:ascii="Arial" w:hAnsi="Arial" w:cs="Arial"/>
          <w:sz w:val="18"/>
          <w:lang w:val="en-US"/>
        </w:rPr>
        <w:t>AG</w:t>
      </w:r>
      <w:r>
        <w:rPr>
          <w:rFonts w:ascii="Arial" w:hAnsi="Arial" w:cs="Arial"/>
          <w:sz w:val="18"/>
          <w:lang w:val="ru-RU"/>
        </w:rPr>
        <w:t xml:space="preserve">, включая аффилированные компании, насчитывает около 1000 человек, которые трудятся в различных регионах мира. Из них около 500 человек работает непосредственно в штаб-квартире компании, расположенной в немецком Гамбурге. </w:t>
      </w:r>
      <w:r>
        <w:rPr>
          <w:rFonts w:ascii="Arial" w:hAnsi="Arial" w:cs="Arial"/>
          <w:sz w:val="18"/>
          <w:szCs w:val="18"/>
          <w:lang w:val="ru-RU"/>
        </w:rPr>
        <w:t xml:space="preserve">Компания присутствует на ранках 120 стран, благодаря чему обеспечивается доступность высококачественной продукции </w:t>
      </w:r>
      <w:r>
        <w:rPr>
          <w:rFonts w:ascii="Arial" w:hAnsi="Arial" w:cs="Arial"/>
          <w:sz w:val="18"/>
          <w:szCs w:val="18"/>
          <w:lang w:val="en-US"/>
        </w:rPr>
        <w:t>MEYLE</w:t>
      </w:r>
      <w:r>
        <w:rPr>
          <w:rFonts w:ascii="Arial" w:hAnsi="Arial" w:cs="Arial"/>
          <w:sz w:val="18"/>
          <w:szCs w:val="18"/>
          <w:lang w:val="ru-RU"/>
        </w:rPr>
        <w:t xml:space="preserve"> для автомобилистов и специалистов автосервисов в разных уголках мира. </w:t>
      </w:r>
      <w:r w:rsidRPr="00074DF3">
        <w:rPr>
          <w:rFonts w:ascii="Arial" w:hAnsi="Arial" w:cs="Arial"/>
          <w:sz w:val="18"/>
          <w:szCs w:val="18"/>
          <w:lang w:val="ru-RU"/>
        </w:rPr>
        <w:t xml:space="preserve">Именно поэтому </w:t>
      </w:r>
      <w:r>
        <w:rPr>
          <w:rFonts w:ascii="Arial" w:hAnsi="Arial" w:cs="Arial"/>
          <w:sz w:val="18"/>
          <w:szCs w:val="18"/>
          <w:lang w:val="en-US"/>
        </w:rPr>
        <w:t>MEYLE</w:t>
      </w:r>
      <w:r w:rsidRPr="00074DF3">
        <w:rPr>
          <w:rFonts w:ascii="Arial" w:hAnsi="Arial" w:cs="Arial"/>
          <w:sz w:val="18"/>
          <w:szCs w:val="18"/>
          <w:lang w:val="ru-RU"/>
        </w:rPr>
        <w:t xml:space="preserve"> – ЛУЧШИЙ ДРУГ ВОДИТЕЛЯ.</w:t>
      </w:r>
      <w:r w:rsidRPr="00074DF3">
        <w:rPr>
          <w:lang w:val="ru-RU"/>
        </w:rPr>
        <w:t xml:space="preserve"> </w:t>
      </w:r>
    </w:p>
    <w:p w:rsidR="00074DF3" w:rsidRDefault="00074DF3" w:rsidP="00074DF3">
      <w:pPr>
        <w:shd w:val="clear" w:color="auto" w:fill="FFFFFF" w:themeFill="background1"/>
        <w:rPr>
          <w:rFonts w:ascii="Arial" w:hAnsi="Arial"/>
          <w:sz w:val="18"/>
          <w:szCs w:val="18"/>
          <w:lang w:val="ru-RU"/>
        </w:rPr>
      </w:pPr>
    </w:p>
    <w:p w:rsidR="00AB6376" w:rsidRPr="00AB6376" w:rsidRDefault="00AB6376" w:rsidP="00AB6376">
      <w:pPr>
        <w:rPr>
          <w:rFonts w:ascii="Arial" w:hAnsi="Arial" w:cs="Arial"/>
          <w:sz w:val="20"/>
          <w:szCs w:val="20"/>
          <w:lang w:val="ru-RU"/>
        </w:rPr>
      </w:pPr>
    </w:p>
    <w:p w:rsidR="00AB6376" w:rsidRPr="00AB6376" w:rsidRDefault="00AB6376">
      <w:pPr>
        <w:rPr>
          <w:rFonts w:ascii="Arial" w:hAnsi="Arial" w:cs="Arial"/>
          <w:sz w:val="20"/>
          <w:szCs w:val="20"/>
          <w:lang w:val="ru-RU"/>
        </w:rPr>
      </w:pPr>
    </w:p>
    <w:sectPr w:rsidR="00AB6376" w:rsidRPr="00AB6376" w:rsidSect="004133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  <w:lang w:val="de-DE" w:eastAsia="de-DE" w:bidi="ar-SA"/>
      </w:rPr>
      <w:drawing>
        <wp:inline distT="0" distB="0" distL="0" distR="0" wp14:anchorId="3D33C6EB" wp14:editId="0662F7B9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FB3BB4">
    <w:pPr>
      <w:pStyle w:val="Kopfzeile"/>
    </w:pPr>
    <w:r w:rsidRPr="00FB3BB4">
      <w:rPr>
        <w:noProof/>
        <w:lang w:val="de-DE" w:eastAsia="de-DE" w:bidi="ar-SA"/>
      </w:rPr>
      <w:drawing>
        <wp:inline distT="0" distB="0" distL="0" distR="0" wp14:anchorId="5505F79A" wp14:editId="60F8A08A">
          <wp:extent cx="5760720" cy="1033060"/>
          <wp:effectExtent l="19050" t="0" r="0" b="0"/>
          <wp:docPr id="11" name="Grafik 10" descr="Header_Pressemitteilung_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r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4DF3" w:rsidRDefault="00074DF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C3F"/>
    <w:multiLevelType w:val="hybridMultilevel"/>
    <w:tmpl w:val="3064F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96A85"/>
    <w:multiLevelType w:val="hybridMultilevel"/>
    <w:tmpl w:val="5C9E810A"/>
    <w:lvl w:ilvl="0" w:tplc="E7122E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074DF3"/>
    <w:rsid w:val="000F5286"/>
    <w:rsid w:val="001A2D1B"/>
    <w:rsid w:val="002F3A91"/>
    <w:rsid w:val="002F45CC"/>
    <w:rsid w:val="0041337A"/>
    <w:rsid w:val="00574F45"/>
    <w:rsid w:val="00AB6376"/>
    <w:rsid w:val="00B0073F"/>
    <w:rsid w:val="00B77B6B"/>
    <w:rsid w:val="00BA74DD"/>
    <w:rsid w:val="00CB7C07"/>
    <w:rsid w:val="00D621B4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AB6376"/>
    <w:rPr>
      <w:b/>
      <w:bCs/>
    </w:rPr>
  </w:style>
  <w:style w:type="paragraph" w:styleId="KeinLeerraum">
    <w:name w:val="No Spacing"/>
    <w:uiPriority w:val="1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styleId="Hyperlink">
    <w:name w:val="Hyperlink"/>
    <w:rsid w:val="00B77B6B"/>
    <w:rPr>
      <w:color w:val="0000FF"/>
      <w:u w:val="single"/>
      <w:lang w:val="en-GB" w:eastAsia="en-GB"/>
    </w:rPr>
  </w:style>
  <w:style w:type="paragraph" w:styleId="Listenabsatz">
    <w:name w:val="List Paragraph"/>
    <w:basedOn w:val="Standard"/>
    <w:uiPriority w:val="34"/>
    <w:qFormat/>
    <w:rsid w:val="00B77B6B"/>
    <w:pPr>
      <w:ind w:left="708"/>
    </w:pPr>
    <w:rPr>
      <w:lang w:val="de-DE" w:eastAsia="de-DE" w:bidi="ar-SA"/>
    </w:rPr>
  </w:style>
  <w:style w:type="character" w:customStyle="1" w:styleId="x033494008-29112010">
    <w:name w:val="x_033494008-29112010"/>
    <w:rsid w:val="00074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AB6376"/>
    <w:rPr>
      <w:b/>
      <w:bCs/>
    </w:rPr>
  </w:style>
  <w:style w:type="paragraph" w:styleId="KeinLeerraum">
    <w:name w:val="No Spacing"/>
    <w:uiPriority w:val="1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styleId="Hyperlink">
    <w:name w:val="Hyperlink"/>
    <w:rsid w:val="00B77B6B"/>
    <w:rPr>
      <w:color w:val="0000FF"/>
      <w:u w:val="single"/>
      <w:lang w:val="en-GB" w:eastAsia="en-GB"/>
    </w:rPr>
  </w:style>
  <w:style w:type="paragraph" w:styleId="Listenabsatz">
    <w:name w:val="List Paragraph"/>
    <w:basedOn w:val="Standard"/>
    <w:uiPriority w:val="34"/>
    <w:qFormat/>
    <w:rsid w:val="00B77B6B"/>
    <w:pPr>
      <w:ind w:left="708"/>
    </w:pPr>
    <w:rPr>
      <w:lang w:val="de-DE" w:eastAsia="de-DE" w:bidi="ar-SA"/>
    </w:rPr>
  </w:style>
  <w:style w:type="character" w:customStyle="1" w:styleId="x033494008-29112010">
    <w:name w:val="x_033494008-29112010"/>
    <w:rsid w:val="00074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va.schilling@meyl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mediaservice-agency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90D2A-FB50-4C95-94B5-BAF0CFB0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Claudia Heidland</cp:lastModifiedBy>
  <cp:revision>3</cp:revision>
  <dcterms:created xsi:type="dcterms:W3CDTF">2018-11-09T09:51:00Z</dcterms:created>
  <dcterms:modified xsi:type="dcterms:W3CDTF">2018-11-09T09:52:00Z</dcterms:modified>
</cp:coreProperties>
</file>