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D2" w:rsidRDefault="00324CD2" w:rsidP="00324CD2">
      <w:pPr>
        <w:pStyle w:val="Kommentartext"/>
        <w:spacing w:line="360" w:lineRule="auto"/>
        <w:jc w:val="both"/>
        <w:rPr>
          <w:b/>
          <w:bCs/>
          <w:sz w:val="28"/>
          <w:szCs w:val="23"/>
        </w:rPr>
      </w:pPr>
      <w:r w:rsidRPr="00325181">
        <w:rPr>
          <w:b/>
          <w:bCs/>
          <w:sz w:val="28"/>
          <w:szCs w:val="23"/>
        </w:rPr>
        <w:t>MEYLE Performance: MEYLE</w:t>
      </w:r>
      <w:r w:rsidR="00AC670D">
        <w:rPr>
          <w:b/>
          <w:bCs/>
          <w:sz w:val="28"/>
          <w:szCs w:val="23"/>
        </w:rPr>
        <w:t xml:space="preserve"> startet in die Rennsaison 2021 </w:t>
      </w:r>
      <w:r w:rsidRPr="00325181">
        <w:rPr>
          <w:b/>
          <w:bCs/>
          <w:sz w:val="28"/>
          <w:szCs w:val="23"/>
        </w:rPr>
        <w:t xml:space="preserve">mit zwei Sponsorings und erstmals mit </w:t>
      </w:r>
      <w:r>
        <w:rPr>
          <w:b/>
          <w:bCs/>
          <w:sz w:val="28"/>
          <w:szCs w:val="23"/>
        </w:rPr>
        <w:t>einem Fahrzeug im spektakulären MEYLE-Look</w:t>
      </w:r>
    </w:p>
    <w:p w:rsidR="00324CD2" w:rsidRPr="00101936" w:rsidRDefault="00324CD2" w:rsidP="00324CD2">
      <w:pPr>
        <w:pStyle w:val="Kommentartext"/>
        <w:spacing w:line="360" w:lineRule="auto"/>
        <w:jc w:val="both"/>
        <w:rPr>
          <w:b/>
          <w:bCs/>
          <w:sz w:val="28"/>
          <w:szCs w:val="23"/>
        </w:rPr>
      </w:pPr>
    </w:p>
    <w:p w:rsidR="00324CD2" w:rsidRDefault="00324CD2" w:rsidP="00324CD2">
      <w:pPr>
        <w:spacing w:line="360" w:lineRule="auto"/>
        <w:jc w:val="both"/>
        <w:rPr>
          <w:b/>
          <w:bCs/>
          <w:szCs w:val="23"/>
          <w:lang w:val="de-DE"/>
        </w:rPr>
      </w:pPr>
      <w:r w:rsidRPr="00101936">
        <w:rPr>
          <w:b/>
          <w:bCs/>
          <w:szCs w:val="23"/>
          <w:u w:val="single"/>
          <w:lang w:val="de-DE"/>
        </w:rPr>
        <w:t>Hamburg</w:t>
      </w:r>
      <w:r w:rsidRPr="00B8193C">
        <w:rPr>
          <w:b/>
          <w:bCs/>
          <w:szCs w:val="23"/>
          <w:u w:val="single"/>
          <w:lang w:val="de-DE"/>
        </w:rPr>
        <w:t>, 04. Mai 2021.</w:t>
      </w:r>
      <w:r w:rsidRPr="00101936">
        <w:rPr>
          <w:b/>
          <w:bCs/>
          <w:szCs w:val="23"/>
          <w:lang w:val="de-DE"/>
        </w:rPr>
        <w:t xml:space="preserve"> Die Corona-</w:t>
      </w:r>
      <w:r>
        <w:rPr>
          <w:b/>
          <w:bCs/>
          <w:szCs w:val="23"/>
          <w:lang w:val="de-DE"/>
        </w:rPr>
        <w:t>Pandemie</w:t>
      </w:r>
      <w:r w:rsidRPr="00101936">
        <w:rPr>
          <w:b/>
          <w:bCs/>
          <w:szCs w:val="23"/>
          <w:lang w:val="de-DE"/>
        </w:rPr>
        <w:t xml:space="preserve"> hat </w:t>
      </w:r>
      <w:r w:rsidR="00AC670D">
        <w:rPr>
          <w:b/>
          <w:bCs/>
          <w:szCs w:val="23"/>
          <w:lang w:val="de-DE"/>
        </w:rPr>
        <w:t>2020 </w:t>
      </w:r>
      <w:r w:rsidRPr="00101936">
        <w:rPr>
          <w:b/>
          <w:bCs/>
          <w:szCs w:val="23"/>
          <w:lang w:val="de-DE"/>
        </w:rPr>
        <w:t>auch die Welt des Motorsports massiv beeinflusst. Rennen konnten im vergangen</w:t>
      </w:r>
      <w:r>
        <w:rPr>
          <w:b/>
          <w:bCs/>
          <w:szCs w:val="23"/>
          <w:lang w:val="de-DE"/>
        </w:rPr>
        <w:t>en</w:t>
      </w:r>
      <w:r w:rsidRPr="00101936">
        <w:rPr>
          <w:b/>
          <w:bCs/>
          <w:szCs w:val="23"/>
          <w:lang w:val="de-DE"/>
        </w:rPr>
        <w:t xml:space="preserve"> Jahr nur vereinzelt stattfinden – unter strengen Hygieneauflagen und vor leeren Tribünen. Umso mehr hoffen Rennsportfans in diesem Jahr auf die Rückkehr des Motorsports. A</w:t>
      </w:r>
      <w:r w:rsidR="00AE289F">
        <w:rPr>
          <w:b/>
          <w:bCs/>
          <w:szCs w:val="23"/>
          <w:lang w:val="de-DE"/>
        </w:rPr>
        <w:t>uch der Hamburger Ersatzteil</w:t>
      </w:r>
      <w:r w:rsidRPr="00101936">
        <w:rPr>
          <w:b/>
          <w:bCs/>
          <w:szCs w:val="23"/>
          <w:lang w:val="de-DE"/>
        </w:rPr>
        <w:t xml:space="preserve">hersteller MEYLE </w:t>
      </w:r>
      <w:r>
        <w:rPr>
          <w:b/>
          <w:bCs/>
          <w:szCs w:val="23"/>
          <w:lang w:val="de-DE"/>
        </w:rPr>
        <w:t>kann den Saisonauftakt kaum erwarten. Das Unternehmen</w:t>
      </w:r>
      <w:r w:rsidRPr="00101936">
        <w:rPr>
          <w:b/>
          <w:bCs/>
          <w:szCs w:val="23"/>
          <w:lang w:val="de-DE"/>
        </w:rPr>
        <w:t xml:space="preserve"> begleitet in diesem Jahr </w:t>
      </w:r>
      <w:r>
        <w:rPr>
          <w:b/>
          <w:bCs/>
          <w:szCs w:val="23"/>
          <w:lang w:val="de-DE"/>
        </w:rPr>
        <w:t>zwe</w:t>
      </w:r>
      <w:r w:rsidRPr="00101936">
        <w:rPr>
          <w:b/>
          <w:bCs/>
          <w:szCs w:val="23"/>
          <w:lang w:val="de-DE"/>
        </w:rPr>
        <w:t>i Sponsoring-Kooperationen mit spannenden Neuerungen.</w:t>
      </w:r>
      <w:r>
        <w:rPr>
          <w:b/>
          <w:bCs/>
          <w:szCs w:val="23"/>
          <w:lang w:val="de-DE"/>
        </w:rPr>
        <w:t xml:space="preserve"> </w:t>
      </w:r>
    </w:p>
    <w:p w:rsidR="00324CD2" w:rsidRPr="0081499F" w:rsidRDefault="00324CD2" w:rsidP="00324CD2">
      <w:pPr>
        <w:spacing w:line="360" w:lineRule="auto"/>
        <w:jc w:val="both"/>
        <w:rPr>
          <w:b/>
          <w:bCs/>
          <w:szCs w:val="23"/>
          <w:lang w:val="de-DE"/>
        </w:rPr>
      </w:pPr>
      <w:r>
        <w:rPr>
          <w:b/>
          <w:bCs/>
          <w:szCs w:val="23"/>
          <w:lang w:val="de-DE"/>
        </w:rPr>
        <w:t xml:space="preserve">Dabei stehen die MEYLE-Ingenieure erneut in den Startlöchern, um das Know-how von der Rennstrecke auf die hauseigene Teileentwicklung zu übertragen. Denn das Motorsport-Engagement hat bei MEYLE bereits lange Tradition: MEYLE-Ingenieure verbinden ihre tägliche Entwicklungsarbeit mit ihrer Leidenschaft für Motorsport. </w:t>
      </w:r>
      <w:r w:rsidRPr="0081499F">
        <w:rPr>
          <w:b/>
          <w:bCs/>
          <w:szCs w:val="23"/>
          <w:lang w:val="de-DE"/>
        </w:rPr>
        <w:t>Mit jedem zurückgelegten Kilometer auf der Rennstrecke samme</w:t>
      </w:r>
      <w:r>
        <w:rPr>
          <w:b/>
          <w:bCs/>
          <w:szCs w:val="23"/>
          <w:lang w:val="de-DE"/>
        </w:rPr>
        <w:t xml:space="preserve">ln </w:t>
      </w:r>
      <w:r w:rsidRPr="0081499F">
        <w:rPr>
          <w:b/>
          <w:bCs/>
          <w:szCs w:val="23"/>
          <w:lang w:val="de-DE"/>
        </w:rPr>
        <w:t>sie wertvolle Daten und Erkenntnisse für die Weiterentwicklung und Optimierung der Produkte</w:t>
      </w:r>
      <w:r>
        <w:rPr>
          <w:b/>
          <w:bCs/>
          <w:szCs w:val="23"/>
          <w:lang w:val="de-DE"/>
        </w:rPr>
        <w:t xml:space="preserve">, </w:t>
      </w:r>
      <w:r w:rsidRPr="0081499F">
        <w:rPr>
          <w:b/>
          <w:bCs/>
          <w:szCs w:val="23"/>
          <w:lang w:val="de-DE"/>
        </w:rPr>
        <w:t>u</w:t>
      </w:r>
      <w:r>
        <w:rPr>
          <w:b/>
          <w:bCs/>
          <w:szCs w:val="23"/>
          <w:lang w:val="de-DE"/>
        </w:rPr>
        <w:t xml:space="preserve">m </w:t>
      </w:r>
      <w:r w:rsidRPr="0081499F">
        <w:rPr>
          <w:b/>
          <w:bCs/>
          <w:szCs w:val="23"/>
          <w:lang w:val="de-DE"/>
        </w:rPr>
        <w:t>den Arbeitsalltag für freie Werkstätten und deren Mitarbeiter effizienter und einfacher zu gestalten</w:t>
      </w:r>
      <w:r>
        <w:rPr>
          <w:b/>
          <w:bCs/>
          <w:szCs w:val="23"/>
          <w:lang w:val="de-DE"/>
        </w:rPr>
        <w:t>.</w:t>
      </w:r>
    </w:p>
    <w:p w:rsidR="00324CD2" w:rsidRDefault="00324CD2" w:rsidP="00324CD2">
      <w:pPr>
        <w:spacing w:line="360" w:lineRule="auto"/>
        <w:jc w:val="both"/>
        <w:rPr>
          <w:b/>
          <w:bCs/>
          <w:szCs w:val="23"/>
          <w:lang w:val="de-DE"/>
        </w:rPr>
      </w:pPr>
    </w:p>
    <w:p w:rsidR="00324CD2" w:rsidRPr="00101936" w:rsidRDefault="00324CD2" w:rsidP="00324CD2">
      <w:pPr>
        <w:spacing w:line="360" w:lineRule="auto"/>
        <w:jc w:val="both"/>
        <w:rPr>
          <w:b/>
          <w:bCs/>
          <w:szCs w:val="23"/>
          <w:lang w:val="de-DE"/>
        </w:rPr>
      </w:pPr>
      <w:r w:rsidRPr="00757641">
        <w:rPr>
          <w:b/>
          <w:bCs/>
          <w:szCs w:val="23"/>
          <w:lang w:val="de-DE"/>
        </w:rPr>
        <w:t>MEYLE erstmals Hauptsponsor für ein eigens gebrandetes Fahrzeug in den ADAC GT Masters</w:t>
      </w:r>
      <w:r w:rsidRPr="00101936">
        <w:rPr>
          <w:b/>
          <w:bCs/>
          <w:szCs w:val="23"/>
          <w:lang w:val="de-DE"/>
        </w:rPr>
        <w:t xml:space="preserve"> </w:t>
      </w:r>
    </w:p>
    <w:p w:rsidR="00324CD2" w:rsidRDefault="00324CD2" w:rsidP="00324CD2">
      <w:pPr>
        <w:spacing w:line="360" w:lineRule="auto"/>
        <w:jc w:val="both"/>
        <w:rPr>
          <w:bCs/>
          <w:szCs w:val="23"/>
          <w:lang w:val="de-DE"/>
        </w:rPr>
      </w:pPr>
      <w:r w:rsidRPr="00101936">
        <w:rPr>
          <w:bCs/>
          <w:szCs w:val="23"/>
          <w:lang w:val="de-DE"/>
        </w:rPr>
        <w:t xml:space="preserve">Wie schon im vergangenen Jahr wird MEYLE auch in dieser Saison die Zusammenarbeit mit </w:t>
      </w:r>
      <w:r>
        <w:rPr>
          <w:bCs/>
          <w:szCs w:val="23"/>
          <w:lang w:val="de-DE"/>
        </w:rPr>
        <w:t xml:space="preserve">dem Dresdner Team </w:t>
      </w:r>
      <w:r w:rsidRPr="00101936">
        <w:rPr>
          <w:bCs/>
          <w:szCs w:val="23"/>
          <w:lang w:val="de-DE"/>
        </w:rPr>
        <w:t xml:space="preserve">T3 Motorsport in den ADAC GT Masters fortsetzen und sogar ausbauen. Erstmals wird MEYLE </w:t>
      </w:r>
      <w:r>
        <w:rPr>
          <w:bCs/>
          <w:szCs w:val="23"/>
          <w:lang w:val="de-DE"/>
        </w:rPr>
        <w:t>dem Team nicht nur als technischer Kooperationspartner zur Seite stehen, sondern auch al</w:t>
      </w:r>
      <w:r w:rsidR="00AC670D">
        <w:rPr>
          <w:bCs/>
          <w:szCs w:val="23"/>
          <w:lang w:val="de-DE"/>
        </w:rPr>
        <w:t>s Hauptsponsor für eines der T3 </w:t>
      </w:r>
      <w:r>
        <w:rPr>
          <w:bCs/>
          <w:szCs w:val="23"/>
          <w:lang w:val="de-DE"/>
        </w:rPr>
        <w:t>Rennautos, die an den Start gehen</w:t>
      </w:r>
      <w:r w:rsidRPr="00101936">
        <w:rPr>
          <w:bCs/>
          <w:szCs w:val="23"/>
          <w:lang w:val="de-DE"/>
        </w:rPr>
        <w:t xml:space="preserve">: einen </w:t>
      </w:r>
      <w:bookmarkStart w:id="0" w:name="OLE_LINK1"/>
      <w:bookmarkStart w:id="1" w:name="OLE_LINK2"/>
      <w:r w:rsidRPr="00101936">
        <w:rPr>
          <w:bCs/>
          <w:szCs w:val="23"/>
          <w:lang w:val="de-DE"/>
        </w:rPr>
        <w:t xml:space="preserve">Lamborghini </w:t>
      </w:r>
      <w:proofErr w:type="spellStart"/>
      <w:r w:rsidRPr="00101936">
        <w:rPr>
          <w:bCs/>
          <w:szCs w:val="23"/>
          <w:lang w:val="de-DE"/>
        </w:rPr>
        <w:t>Hurac</w:t>
      </w:r>
      <w:r w:rsidRPr="00F434DB">
        <w:rPr>
          <w:lang w:val="de-DE"/>
        </w:rPr>
        <w:t>án</w:t>
      </w:r>
      <w:proofErr w:type="spellEnd"/>
      <w:r w:rsidRPr="00101936">
        <w:rPr>
          <w:bCs/>
          <w:szCs w:val="23"/>
          <w:lang w:val="de-DE"/>
        </w:rPr>
        <w:t xml:space="preserve"> </w:t>
      </w:r>
      <w:r>
        <w:rPr>
          <w:bCs/>
          <w:szCs w:val="23"/>
          <w:lang w:val="de-DE"/>
        </w:rPr>
        <w:t xml:space="preserve">GT3 </w:t>
      </w:r>
      <w:proofErr w:type="spellStart"/>
      <w:r w:rsidRPr="00101936">
        <w:rPr>
          <w:bCs/>
          <w:szCs w:val="23"/>
          <w:lang w:val="de-DE"/>
        </w:rPr>
        <w:t>Evo</w:t>
      </w:r>
      <w:proofErr w:type="spellEnd"/>
      <w:r>
        <w:rPr>
          <w:bCs/>
          <w:szCs w:val="23"/>
          <w:lang w:val="de-DE"/>
        </w:rPr>
        <w:t xml:space="preserve"> mit der Startnummer 71</w:t>
      </w:r>
      <w:bookmarkEnd w:id="0"/>
      <w:bookmarkEnd w:id="1"/>
      <w:r>
        <w:rPr>
          <w:bCs/>
          <w:szCs w:val="23"/>
          <w:lang w:val="de-DE"/>
        </w:rPr>
        <w:t xml:space="preserve">. In einem neuen und spektakulären Design wird sich das MEYLE </w:t>
      </w:r>
      <w:proofErr w:type="gramStart"/>
      <w:r>
        <w:rPr>
          <w:bCs/>
          <w:szCs w:val="23"/>
          <w:lang w:val="de-DE"/>
        </w:rPr>
        <w:t>gebrandete</w:t>
      </w:r>
      <w:proofErr w:type="gramEnd"/>
      <w:r>
        <w:rPr>
          <w:bCs/>
          <w:szCs w:val="23"/>
          <w:lang w:val="de-DE"/>
        </w:rPr>
        <w:t xml:space="preserve"> Fahrzeug auf der Rennstrecke präsentieren.</w:t>
      </w:r>
    </w:p>
    <w:p w:rsidR="00324CD2" w:rsidRPr="009614FF" w:rsidRDefault="00324CD2" w:rsidP="00324CD2">
      <w:pPr>
        <w:spacing w:line="360" w:lineRule="auto"/>
        <w:jc w:val="both"/>
        <w:rPr>
          <w:b/>
          <w:szCs w:val="23"/>
          <w:lang w:val="de-DE"/>
        </w:rPr>
      </w:pPr>
      <w:r w:rsidRPr="009614FF">
        <w:rPr>
          <w:b/>
          <w:szCs w:val="23"/>
          <w:lang w:val="de-DE"/>
        </w:rPr>
        <w:lastRenderedPageBreak/>
        <w:t>Nachwuchsförderung wird weiterhin groß geschrieben bei MEYLE – Nicht nur das Design sondern auch das neue</w:t>
      </w:r>
      <w:r>
        <w:rPr>
          <w:b/>
          <w:szCs w:val="23"/>
          <w:lang w:val="de-DE"/>
        </w:rPr>
        <w:t xml:space="preserve"> </w:t>
      </w:r>
      <w:r w:rsidRPr="009614FF">
        <w:rPr>
          <w:b/>
          <w:szCs w:val="23"/>
          <w:lang w:val="de-DE"/>
        </w:rPr>
        <w:t>Fahrerduo sorgt für Aufsehen</w:t>
      </w:r>
    </w:p>
    <w:p w:rsidR="00324CD2" w:rsidRDefault="00324CD2" w:rsidP="00324CD2">
      <w:pPr>
        <w:spacing w:line="360" w:lineRule="auto"/>
        <w:jc w:val="both"/>
        <w:rPr>
          <w:bCs/>
          <w:szCs w:val="23"/>
          <w:lang w:val="de-DE"/>
        </w:rPr>
      </w:pPr>
      <w:r>
        <w:rPr>
          <w:bCs/>
          <w:szCs w:val="23"/>
          <w:lang w:val="de-DE"/>
        </w:rPr>
        <w:t>Das Thema Nachwuchsförderung bestimmt weiterhin die</w:t>
      </w:r>
      <w:r w:rsidR="00AC670D">
        <w:rPr>
          <w:bCs/>
          <w:szCs w:val="23"/>
          <w:lang w:val="de-DE"/>
        </w:rPr>
        <w:t xml:space="preserve"> Partnerschaft von MEYLE und T3 </w:t>
      </w:r>
      <w:r>
        <w:rPr>
          <w:bCs/>
          <w:szCs w:val="23"/>
          <w:lang w:val="de-DE"/>
        </w:rPr>
        <w:t>Motorsport: Die aufstrebenden Rennfahrer Max Paul und Hugo Sasse stehen für den Einsatz im MEYLE Lamborghini in der kommenden Saison fest. In der Deutschen GT-Meisterschaft profitieren die Nachwuchspiloten, wie gewohnt, von der technischen Expertise der MEYLE-Ingenieure an der Rennstrecke, um in der anstehenden Rennsaison auch bei größter Belastung Höchstleistung zu erzielen.</w:t>
      </w:r>
    </w:p>
    <w:p w:rsidR="00AC670D" w:rsidRDefault="00AC670D" w:rsidP="00324CD2">
      <w:pPr>
        <w:spacing w:line="360" w:lineRule="auto"/>
        <w:jc w:val="both"/>
        <w:rPr>
          <w:bCs/>
          <w:szCs w:val="23"/>
          <w:lang w:val="de-DE"/>
        </w:rPr>
      </w:pPr>
    </w:p>
    <w:p w:rsidR="00324CD2" w:rsidRDefault="00324CD2" w:rsidP="00324CD2">
      <w:pPr>
        <w:spacing w:line="360" w:lineRule="auto"/>
        <w:jc w:val="both"/>
        <w:rPr>
          <w:bCs/>
          <w:szCs w:val="23"/>
          <w:lang w:val="de-DE"/>
        </w:rPr>
      </w:pPr>
      <w:r>
        <w:rPr>
          <w:bCs/>
          <w:szCs w:val="23"/>
          <w:lang w:val="de-DE"/>
        </w:rPr>
        <w:t xml:space="preserve">Während Max Paul, bekannt als einer der weltweit erfolgreichsten deutschen </w:t>
      </w:r>
      <w:proofErr w:type="spellStart"/>
      <w:r>
        <w:rPr>
          <w:bCs/>
          <w:szCs w:val="23"/>
          <w:lang w:val="de-DE"/>
        </w:rPr>
        <w:t>Kartfahrer</w:t>
      </w:r>
      <w:proofErr w:type="spellEnd"/>
      <w:r>
        <w:rPr>
          <w:bCs/>
          <w:szCs w:val="23"/>
          <w:lang w:val="de-DE"/>
        </w:rPr>
        <w:t xml:space="preserve">, sich bereits die letzten beiden Saisons als engagierter Brand </w:t>
      </w:r>
      <w:proofErr w:type="spellStart"/>
      <w:r>
        <w:rPr>
          <w:bCs/>
          <w:szCs w:val="23"/>
          <w:lang w:val="de-DE"/>
        </w:rPr>
        <w:t>Testimonial</w:t>
      </w:r>
      <w:proofErr w:type="spellEnd"/>
      <w:r>
        <w:rPr>
          <w:bCs/>
          <w:szCs w:val="23"/>
          <w:lang w:val="de-DE"/>
        </w:rPr>
        <w:t xml:space="preserve"> für MEYLE einen Namen machen konnte, wird an seiner Seite in diesem Jahr erstmals das Nachwuchstalent Hugo Sasse für M</w:t>
      </w:r>
      <w:r w:rsidR="00AC670D">
        <w:rPr>
          <w:bCs/>
          <w:szCs w:val="23"/>
          <w:lang w:val="de-DE"/>
        </w:rPr>
        <w:t>EYLE an den Start gehen. Mit 16 </w:t>
      </w:r>
      <w:r>
        <w:rPr>
          <w:bCs/>
          <w:szCs w:val="23"/>
          <w:lang w:val="de-DE"/>
        </w:rPr>
        <w:t xml:space="preserve">Jahren gilt Sasse als jüngster Fahrer bei T3 Motorsport. Hinter ihm liegt ein erfolgreiches Jahr in </w:t>
      </w:r>
      <w:proofErr w:type="gramStart"/>
      <w:r>
        <w:rPr>
          <w:bCs/>
          <w:szCs w:val="23"/>
          <w:lang w:val="de-DE"/>
        </w:rPr>
        <w:t>der</w:t>
      </w:r>
      <w:proofErr w:type="gramEnd"/>
      <w:r>
        <w:rPr>
          <w:bCs/>
          <w:szCs w:val="23"/>
          <w:lang w:val="de-DE"/>
        </w:rPr>
        <w:t xml:space="preserve"> ADAC GT4 Germany. </w:t>
      </w:r>
    </w:p>
    <w:p w:rsidR="00324CD2" w:rsidRDefault="00324CD2" w:rsidP="00324CD2">
      <w:pPr>
        <w:spacing w:line="360" w:lineRule="auto"/>
        <w:jc w:val="both"/>
        <w:rPr>
          <w:bCs/>
          <w:szCs w:val="23"/>
          <w:lang w:val="de-DE"/>
        </w:rPr>
      </w:pPr>
    </w:p>
    <w:p w:rsidR="00324CD2" w:rsidRPr="00101936" w:rsidRDefault="00324CD2" w:rsidP="00324CD2">
      <w:pPr>
        <w:spacing w:line="360" w:lineRule="auto"/>
        <w:jc w:val="both"/>
        <w:rPr>
          <w:rStyle w:val="Fett"/>
          <w:rFonts w:cs="Times New Roman"/>
          <w:b w:val="0"/>
          <w:bCs/>
          <w:szCs w:val="23"/>
        </w:rPr>
      </w:pPr>
      <w:r>
        <w:rPr>
          <w:bCs/>
          <w:szCs w:val="23"/>
          <w:lang w:val="de-DE"/>
        </w:rPr>
        <w:t xml:space="preserve">Am 14. Mai fällt der Startschuss für die kommende Rennsaison. </w:t>
      </w:r>
      <w:r w:rsidRPr="00101936">
        <w:rPr>
          <w:bCs/>
          <w:szCs w:val="23"/>
          <w:lang w:val="de-DE"/>
        </w:rPr>
        <w:t>Die Re</w:t>
      </w:r>
      <w:r>
        <w:rPr>
          <w:bCs/>
          <w:szCs w:val="23"/>
          <w:lang w:val="de-DE"/>
        </w:rPr>
        <w:t>nnen können live im TV auf NITRO</w:t>
      </w:r>
      <w:r w:rsidRPr="00101936">
        <w:rPr>
          <w:bCs/>
          <w:szCs w:val="23"/>
          <w:lang w:val="de-DE"/>
        </w:rPr>
        <w:t xml:space="preserve"> oder online über YouTube und Facebook verfolgt werden. </w:t>
      </w:r>
    </w:p>
    <w:p w:rsidR="00324CD2" w:rsidRPr="00101936" w:rsidRDefault="00324CD2" w:rsidP="00324CD2">
      <w:pPr>
        <w:spacing w:line="360" w:lineRule="auto"/>
        <w:jc w:val="both"/>
        <w:rPr>
          <w:rStyle w:val="Fett"/>
          <w:b w:val="0"/>
        </w:rPr>
      </w:pPr>
    </w:p>
    <w:p w:rsidR="00324CD2" w:rsidRPr="00495163" w:rsidRDefault="00324CD2" w:rsidP="00324CD2">
      <w:pPr>
        <w:spacing w:line="360" w:lineRule="auto"/>
        <w:jc w:val="both"/>
        <w:rPr>
          <w:rStyle w:val="Fett"/>
        </w:rPr>
      </w:pPr>
      <w:r w:rsidRPr="00495163">
        <w:rPr>
          <w:rStyle w:val="Fett"/>
        </w:rPr>
        <w:t>Übersicht der Renntermine</w:t>
      </w:r>
      <w:r>
        <w:rPr>
          <w:rStyle w:val="Fett"/>
        </w:rPr>
        <w:t>*</w:t>
      </w:r>
      <w:r w:rsidRPr="00495163">
        <w:rPr>
          <w:rStyle w:val="Fett"/>
        </w:rPr>
        <w:t>:</w:t>
      </w:r>
    </w:p>
    <w:p w:rsidR="00324CD2" w:rsidRPr="00101936" w:rsidRDefault="00324CD2" w:rsidP="00324CD2">
      <w:pPr>
        <w:spacing w:line="360" w:lineRule="auto"/>
        <w:jc w:val="both"/>
        <w:rPr>
          <w:bCs/>
          <w:szCs w:val="23"/>
          <w:lang w:val="de-DE"/>
        </w:rPr>
      </w:pPr>
      <w:r w:rsidRPr="00101936">
        <w:rPr>
          <w:bCs/>
          <w:szCs w:val="23"/>
          <w:lang w:val="de-DE"/>
        </w:rPr>
        <w:t>14.-16. Mai 2021</w:t>
      </w:r>
      <w:r w:rsidRPr="00101936">
        <w:rPr>
          <w:bCs/>
          <w:szCs w:val="23"/>
          <w:lang w:val="de-DE"/>
        </w:rPr>
        <w:tab/>
      </w:r>
      <w:r w:rsidRPr="00101936">
        <w:rPr>
          <w:bCs/>
          <w:szCs w:val="23"/>
          <w:lang w:val="de-DE"/>
        </w:rPr>
        <w:tab/>
        <w:t xml:space="preserve">Motorsport Arena </w:t>
      </w:r>
      <w:proofErr w:type="spellStart"/>
      <w:r w:rsidRPr="00101936">
        <w:rPr>
          <w:bCs/>
          <w:szCs w:val="23"/>
          <w:lang w:val="de-DE"/>
        </w:rPr>
        <w:t>Oschersleben</w:t>
      </w:r>
      <w:proofErr w:type="spellEnd"/>
      <w:r w:rsidRPr="00101936">
        <w:rPr>
          <w:bCs/>
          <w:szCs w:val="23"/>
          <w:lang w:val="de-DE"/>
        </w:rPr>
        <w:t xml:space="preserve"> </w:t>
      </w:r>
      <w:r>
        <w:rPr>
          <w:bCs/>
          <w:szCs w:val="23"/>
          <w:lang w:val="de-DE"/>
        </w:rPr>
        <w:t>(DE)</w:t>
      </w:r>
    </w:p>
    <w:p w:rsidR="00324CD2" w:rsidRPr="00382C0F" w:rsidRDefault="00324CD2" w:rsidP="00324CD2">
      <w:pPr>
        <w:spacing w:line="360" w:lineRule="auto"/>
        <w:jc w:val="both"/>
        <w:rPr>
          <w:bCs/>
          <w:szCs w:val="23"/>
          <w:lang w:val="en-US"/>
        </w:rPr>
      </w:pPr>
      <w:r w:rsidRPr="00382C0F">
        <w:rPr>
          <w:bCs/>
          <w:szCs w:val="23"/>
          <w:lang w:val="en-US"/>
        </w:rPr>
        <w:t xml:space="preserve">11.-13. </w:t>
      </w:r>
      <w:proofErr w:type="spellStart"/>
      <w:r w:rsidRPr="00382C0F">
        <w:rPr>
          <w:bCs/>
          <w:szCs w:val="23"/>
          <w:lang w:val="en-US"/>
        </w:rPr>
        <w:t>Juni</w:t>
      </w:r>
      <w:proofErr w:type="spellEnd"/>
      <w:r w:rsidRPr="00382C0F">
        <w:rPr>
          <w:bCs/>
          <w:szCs w:val="23"/>
          <w:lang w:val="en-US"/>
        </w:rPr>
        <w:t xml:space="preserve"> 2021</w:t>
      </w:r>
      <w:r w:rsidRPr="00382C0F">
        <w:rPr>
          <w:bCs/>
          <w:szCs w:val="23"/>
          <w:lang w:val="en-US"/>
        </w:rPr>
        <w:tab/>
      </w:r>
      <w:r w:rsidRPr="00382C0F">
        <w:rPr>
          <w:bCs/>
          <w:szCs w:val="23"/>
          <w:lang w:val="en-US"/>
        </w:rPr>
        <w:tab/>
        <w:t>Red Bull Ring (A)</w:t>
      </w:r>
    </w:p>
    <w:p w:rsidR="00324CD2" w:rsidRPr="00101936" w:rsidRDefault="00324CD2" w:rsidP="00324CD2">
      <w:pPr>
        <w:spacing w:line="360" w:lineRule="auto"/>
        <w:jc w:val="both"/>
        <w:rPr>
          <w:bCs/>
          <w:szCs w:val="23"/>
          <w:lang w:val="de-DE"/>
        </w:rPr>
      </w:pPr>
      <w:r>
        <w:rPr>
          <w:bCs/>
          <w:szCs w:val="23"/>
          <w:lang w:val="de-DE"/>
        </w:rPr>
        <w:t>0</w:t>
      </w:r>
      <w:r w:rsidRPr="00101936">
        <w:rPr>
          <w:bCs/>
          <w:szCs w:val="23"/>
          <w:lang w:val="de-DE"/>
        </w:rPr>
        <w:t>9.-11. Juli 2021</w:t>
      </w:r>
      <w:r w:rsidRPr="00101936">
        <w:rPr>
          <w:bCs/>
          <w:szCs w:val="23"/>
          <w:lang w:val="de-DE"/>
        </w:rPr>
        <w:tab/>
      </w:r>
      <w:r w:rsidRPr="00101936">
        <w:rPr>
          <w:bCs/>
          <w:szCs w:val="23"/>
          <w:lang w:val="de-DE"/>
        </w:rPr>
        <w:tab/>
        <w:t xml:space="preserve">Circuit </w:t>
      </w:r>
      <w:proofErr w:type="spellStart"/>
      <w:r w:rsidRPr="00101936">
        <w:rPr>
          <w:bCs/>
          <w:szCs w:val="23"/>
          <w:lang w:val="de-DE"/>
        </w:rPr>
        <w:t>Zandvoort</w:t>
      </w:r>
      <w:proofErr w:type="spellEnd"/>
      <w:r w:rsidRPr="00101936">
        <w:rPr>
          <w:bCs/>
          <w:szCs w:val="23"/>
          <w:lang w:val="de-DE"/>
        </w:rPr>
        <w:t xml:space="preserve"> (NL)</w:t>
      </w:r>
    </w:p>
    <w:p w:rsidR="00324CD2" w:rsidRPr="00101936" w:rsidRDefault="00324CD2" w:rsidP="00324CD2">
      <w:pPr>
        <w:spacing w:line="360" w:lineRule="auto"/>
        <w:jc w:val="both"/>
        <w:rPr>
          <w:bCs/>
          <w:szCs w:val="23"/>
          <w:lang w:val="de-DE"/>
        </w:rPr>
      </w:pPr>
      <w:r>
        <w:rPr>
          <w:bCs/>
          <w:szCs w:val="23"/>
          <w:lang w:val="de-DE"/>
        </w:rPr>
        <w:t>0</w:t>
      </w:r>
      <w:r w:rsidRPr="00101936">
        <w:rPr>
          <w:bCs/>
          <w:szCs w:val="23"/>
          <w:lang w:val="de-DE"/>
        </w:rPr>
        <w:t>6.-</w:t>
      </w:r>
      <w:r w:rsidRPr="00101936" w:rsidDel="00A92C56">
        <w:rPr>
          <w:bCs/>
          <w:szCs w:val="23"/>
          <w:lang w:val="de-DE"/>
        </w:rPr>
        <w:t xml:space="preserve"> </w:t>
      </w:r>
      <w:r w:rsidRPr="00101936">
        <w:rPr>
          <w:bCs/>
          <w:szCs w:val="23"/>
          <w:lang w:val="de-DE"/>
        </w:rPr>
        <w:t>8. August 2021</w:t>
      </w:r>
      <w:r w:rsidRPr="00101936">
        <w:rPr>
          <w:bCs/>
          <w:szCs w:val="23"/>
          <w:lang w:val="de-DE"/>
        </w:rPr>
        <w:tab/>
      </w:r>
      <w:r>
        <w:rPr>
          <w:bCs/>
          <w:szCs w:val="23"/>
          <w:lang w:val="de-DE"/>
        </w:rPr>
        <w:tab/>
      </w:r>
      <w:r w:rsidRPr="00101936">
        <w:rPr>
          <w:bCs/>
          <w:szCs w:val="23"/>
          <w:lang w:val="de-DE"/>
        </w:rPr>
        <w:t xml:space="preserve">Nürburgring (DE) </w:t>
      </w:r>
    </w:p>
    <w:p w:rsidR="00324CD2" w:rsidRPr="00101936" w:rsidRDefault="00324CD2" w:rsidP="00324CD2">
      <w:pPr>
        <w:spacing w:line="360" w:lineRule="auto"/>
        <w:jc w:val="both"/>
        <w:rPr>
          <w:bCs/>
          <w:szCs w:val="23"/>
          <w:lang w:val="de-DE"/>
        </w:rPr>
      </w:pPr>
      <w:r w:rsidRPr="00101936">
        <w:rPr>
          <w:bCs/>
          <w:szCs w:val="23"/>
          <w:lang w:val="de-DE"/>
        </w:rPr>
        <w:t>10.-12. September 2021</w:t>
      </w:r>
      <w:r w:rsidRPr="00101936">
        <w:rPr>
          <w:bCs/>
          <w:szCs w:val="23"/>
          <w:lang w:val="de-DE"/>
        </w:rPr>
        <w:tab/>
        <w:t>Lausitzring (DE)</w:t>
      </w:r>
    </w:p>
    <w:p w:rsidR="00324CD2" w:rsidRPr="00101936" w:rsidRDefault="00324CD2" w:rsidP="00324CD2">
      <w:pPr>
        <w:spacing w:line="360" w:lineRule="auto"/>
        <w:jc w:val="both"/>
        <w:rPr>
          <w:bCs/>
          <w:szCs w:val="23"/>
          <w:lang w:val="de-DE"/>
        </w:rPr>
      </w:pPr>
      <w:r>
        <w:rPr>
          <w:bCs/>
          <w:szCs w:val="23"/>
          <w:lang w:val="de-DE"/>
        </w:rPr>
        <w:t>0</w:t>
      </w:r>
      <w:r w:rsidRPr="00101936">
        <w:rPr>
          <w:bCs/>
          <w:szCs w:val="23"/>
          <w:lang w:val="de-DE"/>
        </w:rPr>
        <w:t>1.-</w:t>
      </w:r>
      <w:r w:rsidRPr="00101936" w:rsidDel="00A92C56">
        <w:rPr>
          <w:bCs/>
          <w:szCs w:val="23"/>
          <w:lang w:val="de-DE"/>
        </w:rPr>
        <w:t xml:space="preserve"> </w:t>
      </w:r>
      <w:r>
        <w:rPr>
          <w:bCs/>
          <w:szCs w:val="23"/>
          <w:lang w:val="de-DE"/>
        </w:rPr>
        <w:t>0</w:t>
      </w:r>
      <w:r w:rsidRPr="00101936">
        <w:rPr>
          <w:bCs/>
          <w:szCs w:val="23"/>
          <w:lang w:val="de-DE"/>
        </w:rPr>
        <w:t>3. Oktober 20</w:t>
      </w:r>
      <w:bookmarkStart w:id="2" w:name="_GoBack"/>
      <w:bookmarkEnd w:id="2"/>
      <w:r w:rsidRPr="00101936">
        <w:rPr>
          <w:bCs/>
          <w:szCs w:val="23"/>
          <w:lang w:val="de-DE"/>
        </w:rPr>
        <w:t>21</w:t>
      </w:r>
      <w:r w:rsidRPr="00101936">
        <w:rPr>
          <w:bCs/>
          <w:szCs w:val="23"/>
          <w:lang w:val="de-DE"/>
        </w:rPr>
        <w:tab/>
        <w:t xml:space="preserve">Sachsenring (DE) </w:t>
      </w:r>
    </w:p>
    <w:p w:rsidR="00324CD2" w:rsidRDefault="00324CD2" w:rsidP="00324CD2">
      <w:pPr>
        <w:spacing w:line="360" w:lineRule="auto"/>
        <w:jc w:val="both"/>
        <w:rPr>
          <w:bCs/>
          <w:szCs w:val="23"/>
          <w:lang w:val="de-DE"/>
        </w:rPr>
      </w:pPr>
      <w:r w:rsidRPr="00101936">
        <w:rPr>
          <w:bCs/>
          <w:szCs w:val="23"/>
          <w:lang w:val="de-DE"/>
        </w:rPr>
        <w:t>22.-24. Oktober 2021</w:t>
      </w:r>
      <w:r w:rsidRPr="00101936">
        <w:rPr>
          <w:bCs/>
          <w:szCs w:val="23"/>
          <w:lang w:val="de-DE"/>
        </w:rPr>
        <w:tab/>
        <w:t>Hockenheimring (DE)</w:t>
      </w:r>
    </w:p>
    <w:p w:rsidR="00324CD2" w:rsidRDefault="00324CD2" w:rsidP="00324CD2">
      <w:pPr>
        <w:spacing w:line="360" w:lineRule="auto"/>
        <w:jc w:val="both"/>
        <w:rPr>
          <w:b/>
          <w:bCs/>
          <w:szCs w:val="23"/>
          <w:lang w:val="de-DE"/>
        </w:rPr>
      </w:pPr>
    </w:p>
    <w:p w:rsidR="00324CD2" w:rsidRPr="00AC670D" w:rsidRDefault="00324CD2" w:rsidP="00AC670D">
      <w:pPr>
        <w:keepNext/>
        <w:spacing w:line="360" w:lineRule="auto"/>
        <w:jc w:val="both"/>
        <w:rPr>
          <w:b/>
          <w:bCs/>
          <w:szCs w:val="23"/>
          <w:lang w:val="de-DE"/>
        </w:rPr>
      </w:pPr>
      <w:r w:rsidRPr="00AC670D">
        <w:rPr>
          <w:b/>
          <w:bCs/>
          <w:szCs w:val="23"/>
          <w:lang w:val="de-DE"/>
        </w:rPr>
        <w:lastRenderedPageBreak/>
        <w:t>FIA European Truck Racing Championship kehrt zurück</w:t>
      </w:r>
    </w:p>
    <w:p w:rsidR="00324CD2" w:rsidRPr="00101936" w:rsidRDefault="00324CD2" w:rsidP="00AC670D">
      <w:pPr>
        <w:keepNext/>
        <w:spacing w:line="360" w:lineRule="auto"/>
        <w:jc w:val="both"/>
        <w:rPr>
          <w:bCs/>
          <w:szCs w:val="23"/>
          <w:lang w:val="de-DE"/>
        </w:rPr>
      </w:pPr>
      <w:r w:rsidRPr="00101936">
        <w:rPr>
          <w:bCs/>
          <w:szCs w:val="23"/>
          <w:lang w:val="de-DE"/>
        </w:rPr>
        <w:t xml:space="preserve">Nachdem im vergangenen Jahr viele Rennen ausfallen mussten, hat die FIA in diesem Jahr weitreichende Hygiene-Maßnahmen angekündigt, sodass die Events </w:t>
      </w:r>
      <w:r>
        <w:rPr>
          <w:bCs/>
          <w:szCs w:val="23"/>
          <w:lang w:val="de-DE"/>
        </w:rPr>
        <w:t>2021 voraussichtlich planmäßig stattfinden können. Wieder m</w:t>
      </w:r>
      <w:r w:rsidRPr="00101936">
        <w:rPr>
          <w:bCs/>
          <w:szCs w:val="23"/>
          <w:lang w:val="de-DE"/>
        </w:rPr>
        <w:t xml:space="preserve">it von der Partie ist </w:t>
      </w:r>
      <w:r>
        <w:rPr>
          <w:bCs/>
          <w:szCs w:val="23"/>
          <w:lang w:val="de-DE"/>
        </w:rPr>
        <w:t>Truck-Idol</w:t>
      </w:r>
      <w:r w:rsidRPr="00101936">
        <w:rPr>
          <w:bCs/>
          <w:szCs w:val="23"/>
          <w:lang w:val="de-DE"/>
        </w:rPr>
        <w:t xml:space="preserve"> Sa</w:t>
      </w:r>
      <w:r w:rsidR="00AC670D">
        <w:rPr>
          <w:bCs/>
          <w:szCs w:val="23"/>
          <w:lang w:val="de-DE"/>
        </w:rPr>
        <w:t>scha Lenz. Bereits seit 2019 </w:t>
      </w:r>
      <w:r w:rsidRPr="00C83A65">
        <w:rPr>
          <w:bCs/>
          <w:szCs w:val="23"/>
          <w:lang w:val="de-DE"/>
        </w:rPr>
        <w:t xml:space="preserve">unterstützt </w:t>
      </w:r>
      <w:r w:rsidR="00AC670D">
        <w:rPr>
          <w:bCs/>
          <w:szCs w:val="23"/>
          <w:lang w:val="de-DE"/>
        </w:rPr>
        <w:t>MEYLE das SL </w:t>
      </w:r>
      <w:proofErr w:type="spellStart"/>
      <w:r w:rsidR="00AC670D">
        <w:rPr>
          <w:bCs/>
          <w:szCs w:val="23"/>
          <w:lang w:val="de-DE"/>
        </w:rPr>
        <w:t>TruckSport</w:t>
      </w:r>
      <w:proofErr w:type="spellEnd"/>
      <w:r w:rsidR="00AC670D">
        <w:rPr>
          <w:bCs/>
          <w:szCs w:val="23"/>
          <w:lang w:val="de-DE"/>
        </w:rPr>
        <w:t> 30 </w:t>
      </w:r>
      <w:r>
        <w:rPr>
          <w:bCs/>
          <w:szCs w:val="23"/>
          <w:lang w:val="de-DE"/>
        </w:rPr>
        <w:t>Racing Team rund um Lenz als technischer Ausrüster und Partner. Die Winterzeit hat Lenz</w:t>
      </w:r>
      <w:r w:rsidRPr="00101936">
        <w:rPr>
          <w:bCs/>
          <w:szCs w:val="23"/>
          <w:lang w:val="de-DE"/>
        </w:rPr>
        <w:t xml:space="preserve"> </w:t>
      </w:r>
      <w:r>
        <w:rPr>
          <w:bCs/>
          <w:szCs w:val="23"/>
          <w:lang w:val="de-DE"/>
        </w:rPr>
        <w:t xml:space="preserve">intensiv </w:t>
      </w:r>
      <w:r w:rsidRPr="00101936">
        <w:rPr>
          <w:bCs/>
          <w:szCs w:val="23"/>
          <w:lang w:val="de-DE"/>
        </w:rPr>
        <w:t xml:space="preserve">dazu genutzt, um seinen Renntruck auf die </w:t>
      </w:r>
      <w:r>
        <w:rPr>
          <w:bCs/>
          <w:szCs w:val="23"/>
          <w:lang w:val="de-DE"/>
        </w:rPr>
        <w:t xml:space="preserve">anstehende </w:t>
      </w:r>
      <w:r w:rsidRPr="00101936">
        <w:rPr>
          <w:bCs/>
          <w:szCs w:val="23"/>
          <w:lang w:val="de-DE"/>
        </w:rPr>
        <w:t>Renns</w:t>
      </w:r>
      <w:r w:rsidR="00AC670D">
        <w:rPr>
          <w:bCs/>
          <w:szCs w:val="23"/>
          <w:lang w:val="de-DE"/>
        </w:rPr>
        <w:t>erie vorzubereiten. Mehr als 15 </w:t>
      </w:r>
      <w:r w:rsidRPr="00101936">
        <w:rPr>
          <w:bCs/>
          <w:szCs w:val="23"/>
          <w:lang w:val="de-DE"/>
        </w:rPr>
        <w:t xml:space="preserve">MEYLE-Teile hat er in </w:t>
      </w:r>
      <w:r>
        <w:rPr>
          <w:bCs/>
          <w:szCs w:val="23"/>
          <w:lang w:val="de-DE"/>
        </w:rPr>
        <w:t xml:space="preserve">diesem Jahr in </w:t>
      </w:r>
      <w:r w:rsidRPr="00101936">
        <w:rPr>
          <w:bCs/>
          <w:szCs w:val="23"/>
          <w:lang w:val="de-DE"/>
        </w:rPr>
        <w:t xml:space="preserve">seinem Truck </w:t>
      </w:r>
      <w:r>
        <w:rPr>
          <w:bCs/>
          <w:szCs w:val="23"/>
          <w:lang w:val="de-DE"/>
        </w:rPr>
        <w:t xml:space="preserve">selbst </w:t>
      </w:r>
      <w:r w:rsidRPr="00101936">
        <w:rPr>
          <w:bCs/>
          <w:szCs w:val="23"/>
          <w:lang w:val="de-DE"/>
        </w:rPr>
        <w:t>verbaut</w:t>
      </w:r>
      <w:r w:rsidR="00AC670D">
        <w:rPr>
          <w:bCs/>
          <w:szCs w:val="23"/>
          <w:lang w:val="de-DE"/>
        </w:rPr>
        <w:t>, um für den Startschuss am 11. </w:t>
      </w:r>
      <w:r>
        <w:rPr>
          <w:bCs/>
          <w:szCs w:val="23"/>
          <w:lang w:val="de-DE"/>
        </w:rPr>
        <w:t>Juni perfekt vorbereitet zu sein</w:t>
      </w:r>
      <w:r w:rsidRPr="00101936">
        <w:rPr>
          <w:bCs/>
          <w:szCs w:val="23"/>
          <w:lang w:val="de-DE"/>
        </w:rPr>
        <w:t xml:space="preserve">. Die Rennserie kann </w:t>
      </w:r>
      <w:r w:rsidRPr="006A3548">
        <w:rPr>
          <w:bCs/>
          <w:szCs w:val="23"/>
          <w:lang w:val="de-DE"/>
        </w:rPr>
        <w:t>auf der offiziellen FIA-ETRC-Webseite</w:t>
      </w:r>
      <w:r>
        <w:rPr>
          <w:bCs/>
          <w:szCs w:val="23"/>
          <w:lang w:val="de-DE"/>
        </w:rPr>
        <w:t xml:space="preserve"> verfolgt werden. </w:t>
      </w:r>
    </w:p>
    <w:p w:rsidR="00324CD2" w:rsidRDefault="00324CD2" w:rsidP="00324CD2">
      <w:pPr>
        <w:spacing w:line="360" w:lineRule="auto"/>
        <w:jc w:val="both"/>
        <w:rPr>
          <w:rStyle w:val="Fett"/>
        </w:rPr>
      </w:pPr>
    </w:p>
    <w:p w:rsidR="00324CD2" w:rsidRPr="00495163" w:rsidRDefault="00324CD2" w:rsidP="00324CD2">
      <w:pPr>
        <w:spacing w:line="360" w:lineRule="auto"/>
        <w:jc w:val="both"/>
        <w:rPr>
          <w:rStyle w:val="Fett"/>
        </w:rPr>
      </w:pPr>
      <w:r w:rsidRPr="00495163">
        <w:rPr>
          <w:rStyle w:val="Fett"/>
        </w:rPr>
        <w:t>Übersicht der Renntermine</w:t>
      </w:r>
      <w:r>
        <w:rPr>
          <w:rStyle w:val="Fett"/>
        </w:rPr>
        <w:t>*</w:t>
      </w:r>
      <w:r w:rsidRPr="00495163">
        <w:rPr>
          <w:rStyle w:val="Fett"/>
        </w:rPr>
        <w:t>:</w:t>
      </w:r>
    </w:p>
    <w:p w:rsidR="00324CD2" w:rsidRPr="00101936" w:rsidRDefault="00324CD2" w:rsidP="00324CD2">
      <w:pPr>
        <w:spacing w:line="360" w:lineRule="auto"/>
        <w:jc w:val="both"/>
        <w:rPr>
          <w:bCs/>
          <w:szCs w:val="23"/>
          <w:lang w:val="de-DE"/>
        </w:rPr>
      </w:pPr>
      <w:r w:rsidRPr="00101936">
        <w:rPr>
          <w:bCs/>
          <w:szCs w:val="23"/>
          <w:lang w:val="de-DE"/>
        </w:rPr>
        <w:t>11.-13. Juni 2021</w:t>
      </w:r>
      <w:r w:rsidRPr="00101936">
        <w:rPr>
          <w:bCs/>
          <w:szCs w:val="23"/>
          <w:lang w:val="de-DE"/>
        </w:rPr>
        <w:tab/>
      </w:r>
      <w:r w:rsidRPr="00101936">
        <w:rPr>
          <w:bCs/>
          <w:szCs w:val="23"/>
          <w:lang w:val="de-DE"/>
        </w:rPr>
        <w:tab/>
      </w:r>
      <w:proofErr w:type="spellStart"/>
      <w:r w:rsidRPr="00101936">
        <w:rPr>
          <w:bCs/>
          <w:szCs w:val="23"/>
          <w:lang w:val="de-DE"/>
        </w:rPr>
        <w:t>Hungaro</w:t>
      </w:r>
      <w:proofErr w:type="spellEnd"/>
      <w:r w:rsidRPr="00101936">
        <w:rPr>
          <w:bCs/>
          <w:szCs w:val="23"/>
          <w:lang w:val="de-DE"/>
        </w:rPr>
        <w:t xml:space="preserve"> Ring</w:t>
      </w:r>
      <w:r>
        <w:rPr>
          <w:bCs/>
          <w:szCs w:val="23"/>
          <w:lang w:val="de-DE"/>
        </w:rPr>
        <w:t xml:space="preserve"> (HU)</w:t>
      </w:r>
    </w:p>
    <w:p w:rsidR="00324CD2" w:rsidRPr="00AC670D" w:rsidRDefault="00324CD2" w:rsidP="00324CD2">
      <w:pPr>
        <w:spacing w:line="360" w:lineRule="auto"/>
        <w:jc w:val="both"/>
        <w:rPr>
          <w:bCs/>
          <w:szCs w:val="23"/>
          <w:lang w:val="en-US"/>
        </w:rPr>
      </w:pPr>
      <w:r w:rsidRPr="00AC670D">
        <w:rPr>
          <w:bCs/>
          <w:szCs w:val="23"/>
          <w:lang w:val="en-US"/>
        </w:rPr>
        <w:t xml:space="preserve">16.-18. </w:t>
      </w:r>
      <w:proofErr w:type="spellStart"/>
      <w:r w:rsidRPr="00AC670D">
        <w:rPr>
          <w:bCs/>
          <w:szCs w:val="23"/>
          <w:lang w:val="en-US"/>
        </w:rPr>
        <w:t>Juli</w:t>
      </w:r>
      <w:proofErr w:type="spellEnd"/>
      <w:r w:rsidRPr="00AC670D">
        <w:rPr>
          <w:bCs/>
          <w:szCs w:val="23"/>
          <w:lang w:val="en-US"/>
        </w:rPr>
        <w:t xml:space="preserve"> 2021</w:t>
      </w:r>
      <w:r w:rsidRPr="00AC670D">
        <w:rPr>
          <w:bCs/>
          <w:szCs w:val="23"/>
          <w:lang w:val="en-US"/>
        </w:rPr>
        <w:tab/>
      </w:r>
      <w:r w:rsidRPr="00AC670D">
        <w:rPr>
          <w:bCs/>
          <w:szCs w:val="23"/>
          <w:lang w:val="en-US"/>
        </w:rPr>
        <w:tab/>
      </w:r>
      <w:proofErr w:type="spellStart"/>
      <w:r w:rsidRPr="00AC670D">
        <w:rPr>
          <w:bCs/>
          <w:szCs w:val="23"/>
          <w:lang w:val="en-US"/>
        </w:rPr>
        <w:t>Nürburgring</w:t>
      </w:r>
      <w:proofErr w:type="spellEnd"/>
      <w:r w:rsidRPr="00AC670D">
        <w:rPr>
          <w:bCs/>
          <w:szCs w:val="23"/>
          <w:lang w:val="en-US"/>
        </w:rPr>
        <w:t xml:space="preserve"> (DE)</w:t>
      </w:r>
    </w:p>
    <w:p w:rsidR="00324CD2" w:rsidRPr="00AC670D" w:rsidRDefault="00324CD2" w:rsidP="00324CD2">
      <w:pPr>
        <w:spacing w:line="360" w:lineRule="auto"/>
        <w:jc w:val="both"/>
        <w:rPr>
          <w:bCs/>
          <w:szCs w:val="23"/>
          <w:lang w:val="en-US"/>
        </w:rPr>
      </w:pPr>
      <w:r w:rsidRPr="00AC670D">
        <w:rPr>
          <w:bCs/>
          <w:szCs w:val="23"/>
          <w:lang w:val="en-US"/>
        </w:rPr>
        <w:t>27.-29. August 2021</w:t>
      </w:r>
      <w:r w:rsidRPr="00AC670D">
        <w:rPr>
          <w:bCs/>
          <w:szCs w:val="23"/>
          <w:lang w:val="en-US"/>
        </w:rPr>
        <w:tab/>
        <w:t>Most (CZ)</w:t>
      </w:r>
    </w:p>
    <w:p w:rsidR="00324CD2" w:rsidRPr="00AC670D" w:rsidRDefault="00324CD2" w:rsidP="00324CD2">
      <w:pPr>
        <w:spacing w:line="360" w:lineRule="auto"/>
        <w:jc w:val="both"/>
        <w:rPr>
          <w:bCs/>
          <w:szCs w:val="23"/>
          <w:lang w:val="en-US"/>
        </w:rPr>
      </w:pPr>
      <w:r w:rsidRPr="00AC670D">
        <w:rPr>
          <w:bCs/>
          <w:szCs w:val="23"/>
          <w:lang w:val="en-US"/>
        </w:rPr>
        <w:t>10.-12. September 2021</w:t>
      </w:r>
      <w:r w:rsidRPr="00AC670D">
        <w:rPr>
          <w:bCs/>
          <w:szCs w:val="23"/>
          <w:lang w:val="en-US"/>
        </w:rPr>
        <w:tab/>
      </w:r>
      <w:proofErr w:type="spellStart"/>
      <w:r w:rsidRPr="00AC670D">
        <w:rPr>
          <w:bCs/>
          <w:szCs w:val="23"/>
          <w:lang w:val="en-US"/>
        </w:rPr>
        <w:t>Zolder</w:t>
      </w:r>
      <w:proofErr w:type="spellEnd"/>
      <w:r w:rsidRPr="00AC670D">
        <w:rPr>
          <w:bCs/>
          <w:szCs w:val="23"/>
          <w:lang w:val="en-US"/>
        </w:rPr>
        <w:t xml:space="preserve"> (BE)</w:t>
      </w:r>
    </w:p>
    <w:p w:rsidR="00324CD2" w:rsidRPr="00AC670D" w:rsidRDefault="00324CD2" w:rsidP="00324CD2">
      <w:pPr>
        <w:spacing w:line="360" w:lineRule="auto"/>
        <w:jc w:val="both"/>
        <w:rPr>
          <w:bCs/>
          <w:szCs w:val="23"/>
          <w:lang w:val="en-US"/>
        </w:rPr>
      </w:pPr>
      <w:r w:rsidRPr="00AC670D">
        <w:rPr>
          <w:bCs/>
          <w:szCs w:val="23"/>
          <w:lang w:val="en-US"/>
        </w:rPr>
        <w:t>24.-26. September 2021</w:t>
      </w:r>
      <w:r w:rsidRPr="00AC670D">
        <w:rPr>
          <w:bCs/>
          <w:szCs w:val="23"/>
          <w:lang w:val="en-US"/>
        </w:rPr>
        <w:tab/>
        <w:t>Le Mans (FR)</w:t>
      </w:r>
    </w:p>
    <w:p w:rsidR="00324CD2" w:rsidRDefault="00324CD2" w:rsidP="00324CD2">
      <w:pPr>
        <w:spacing w:line="360" w:lineRule="auto"/>
        <w:jc w:val="both"/>
        <w:rPr>
          <w:bCs/>
          <w:szCs w:val="23"/>
          <w:lang w:val="de-DE"/>
        </w:rPr>
      </w:pPr>
      <w:r>
        <w:rPr>
          <w:bCs/>
          <w:szCs w:val="23"/>
          <w:lang w:val="de-DE"/>
        </w:rPr>
        <w:t>0</w:t>
      </w:r>
      <w:r w:rsidRPr="00101936">
        <w:rPr>
          <w:bCs/>
          <w:szCs w:val="23"/>
          <w:lang w:val="de-DE"/>
        </w:rPr>
        <w:t>1.-</w:t>
      </w:r>
      <w:r>
        <w:rPr>
          <w:bCs/>
          <w:szCs w:val="23"/>
          <w:lang w:val="de-DE"/>
        </w:rPr>
        <w:t>0</w:t>
      </w:r>
      <w:r w:rsidRPr="00101936">
        <w:rPr>
          <w:bCs/>
          <w:szCs w:val="23"/>
          <w:lang w:val="de-DE"/>
        </w:rPr>
        <w:t>3. Oktober 2021</w:t>
      </w:r>
      <w:r w:rsidRPr="00101936">
        <w:rPr>
          <w:bCs/>
          <w:szCs w:val="23"/>
          <w:lang w:val="de-DE"/>
        </w:rPr>
        <w:tab/>
      </w:r>
      <w:proofErr w:type="spellStart"/>
      <w:r w:rsidRPr="00101936">
        <w:rPr>
          <w:bCs/>
          <w:szCs w:val="23"/>
          <w:lang w:val="de-DE"/>
        </w:rPr>
        <w:t>Jarama</w:t>
      </w:r>
      <w:proofErr w:type="spellEnd"/>
      <w:r>
        <w:rPr>
          <w:bCs/>
          <w:szCs w:val="23"/>
          <w:lang w:val="de-DE"/>
        </w:rPr>
        <w:t xml:space="preserve"> (ES)</w:t>
      </w:r>
    </w:p>
    <w:p w:rsidR="00324CD2" w:rsidRPr="00101936" w:rsidRDefault="00324CD2" w:rsidP="00324CD2">
      <w:pPr>
        <w:spacing w:line="360" w:lineRule="auto"/>
        <w:jc w:val="both"/>
        <w:rPr>
          <w:bCs/>
          <w:szCs w:val="23"/>
          <w:lang w:val="de-DE"/>
        </w:rPr>
      </w:pPr>
      <w:r w:rsidRPr="00101936">
        <w:rPr>
          <w:bCs/>
          <w:szCs w:val="23"/>
          <w:lang w:val="de-DE"/>
        </w:rPr>
        <w:t>1</w:t>
      </w:r>
      <w:r>
        <w:rPr>
          <w:bCs/>
          <w:szCs w:val="23"/>
          <w:lang w:val="de-DE"/>
        </w:rPr>
        <w:t>5</w:t>
      </w:r>
      <w:r w:rsidRPr="00101936">
        <w:rPr>
          <w:bCs/>
          <w:szCs w:val="23"/>
          <w:lang w:val="de-DE"/>
        </w:rPr>
        <w:t>.-</w:t>
      </w:r>
      <w:r>
        <w:rPr>
          <w:bCs/>
          <w:szCs w:val="23"/>
          <w:lang w:val="de-DE"/>
        </w:rPr>
        <w:t>17</w:t>
      </w:r>
      <w:r w:rsidRPr="00101936">
        <w:rPr>
          <w:bCs/>
          <w:szCs w:val="23"/>
          <w:lang w:val="de-DE"/>
        </w:rPr>
        <w:t xml:space="preserve">. </w:t>
      </w:r>
      <w:r>
        <w:rPr>
          <w:bCs/>
          <w:szCs w:val="23"/>
          <w:lang w:val="de-DE"/>
        </w:rPr>
        <w:t>Oktober</w:t>
      </w:r>
      <w:r w:rsidRPr="00101936">
        <w:rPr>
          <w:bCs/>
          <w:szCs w:val="23"/>
          <w:lang w:val="de-DE"/>
        </w:rPr>
        <w:t xml:space="preserve"> 2021</w:t>
      </w:r>
      <w:r w:rsidRPr="00101936">
        <w:rPr>
          <w:bCs/>
          <w:szCs w:val="23"/>
          <w:lang w:val="de-DE"/>
        </w:rPr>
        <w:tab/>
      </w:r>
      <w:proofErr w:type="spellStart"/>
      <w:r w:rsidRPr="00101936">
        <w:rPr>
          <w:bCs/>
          <w:szCs w:val="23"/>
          <w:lang w:val="de-DE"/>
        </w:rPr>
        <w:t>Misano</w:t>
      </w:r>
      <w:proofErr w:type="spellEnd"/>
      <w:r>
        <w:rPr>
          <w:bCs/>
          <w:szCs w:val="23"/>
          <w:lang w:val="de-DE"/>
        </w:rPr>
        <w:t xml:space="preserve"> (IT)</w:t>
      </w:r>
    </w:p>
    <w:p w:rsidR="00324CD2" w:rsidRDefault="00324CD2" w:rsidP="00324CD2">
      <w:pPr>
        <w:spacing w:line="360" w:lineRule="auto"/>
        <w:jc w:val="both"/>
        <w:rPr>
          <w:rFonts w:cs="Arial"/>
          <w:b/>
          <w:highlight w:val="yellow"/>
          <w:lang w:val="de-DE"/>
        </w:rPr>
      </w:pPr>
    </w:p>
    <w:p w:rsidR="00324CD2" w:rsidRPr="000829C8" w:rsidRDefault="00324CD2" w:rsidP="00324CD2">
      <w:pPr>
        <w:spacing w:line="360" w:lineRule="auto"/>
        <w:jc w:val="both"/>
        <w:rPr>
          <w:b/>
          <w:bCs/>
          <w:szCs w:val="23"/>
          <w:lang w:val="de-DE"/>
        </w:rPr>
      </w:pPr>
      <w:r w:rsidRPr="00B13092">
        <w:rPr>
          <w:rFonts w:cs="Arial"/>
          <w:b/>
          <w:lang w:val="de-DE"/>
        </w:rPr>
        <w:t>Motorsport-Enthusiasmus mit langer Tradition</w:t>
      </w:r>
      <w:r w:rsidRPr="00B13092">
        <w:rPr>
          <w:rFonts w:cs="Arial"/>
          <w:b/>
          <w:lang w:val="de-DE"/>
        </w:rPr>
        <w:tab/>
      </w:r>
      <w:r w:rsidRPr="00B13092">
        <w:rPr>
          <w:rFonts w:cs="Arial"/>
          <w:b/>
          <w:lang w:val="de-DE"/>
        </w:rPr>
        <w:br/>
      </w:r>
      <w:r w:rsidRPr="00B13092">
        <w:rPr>
          <w:rFonts w:cs="Arial"/>
          <w:lang w:val="de-DE"/>
        </w:rPr>
        <w:t>Die Verbindung des Ersatzteilherstellers MEYLE zum Motorsport hat eine lange Tradition. Bereits der Firmengründer Wulf Gaertner war begeist</w:t>
      </w:r>
      <w:r w:rsidR="00AC670D">
        <w:rPr>
          <w:rFonts w:cs="Arial"/>
          <w:lang w:val="de-DE"/>
        </w:rPr>
        <w:t>erter Rennfahrer und legte 1958 </w:t>
      </w:r>
      <w:r w:rsidRPr="00B13092">
        <w:rPr>
          <w:rFonts w:cs="Arial"/>
          <w:lang w:val="de-DE"/>
        </w:rPr>
        <w:t>mit dem Import von hochqualitativen Ersatzteilen für seinen Rennwagen aus Deutschland das Fundament für einen florierenden Exporthandel. Auch deshalb bleiben der Rennsport und die Partnerschaften mit talentierten Rennsportlern ein wichtiger Bestandteil des Firmenengagements.</w:t>
      </w:r>
      <w:r>
        <w:rPr>
          <w:rFonts w:cs="Arial"/>
          <w:lang w:val="de-DE"/>
        </w:rPr>
        <w:t xml:space="preserve"> Der </w:t>
      </w:r>
      <w:r>
        <w:rPr>
          <w:bCs/>
          <w:szCs w:val="23"/>
          <w:lang w:val="de-DE"/>
        </w:rPr>
        <w:t xml:space="preserve">Motorsport spielt insbesondere </w:t>
      </w:r>
      <w:r w:rsidRPr="00495163">
        <w:rPr>
          <w:bCs/>
          <w:szCs w:val="23"/>
          <w:lang w:val="de-DE"/>
        </w:rPr>
        <w:t xml:space="preserve">als Testfeld unter realen Bedingungen eine zentrale Rolle bei der Produktentwicklung des Hamburger Herstellers. Ob im Truck-Racing, im Sprint oder auf der Langstrecke, </w:t>
      </w:r>
      <w:r w:rsidRPr="00495163">
        <w:rPr>
          <w:bCs/>
          <w:szCs w:val="23"/>
          <w:lang w:val="de-DE"/>
        </w:rPr>
        <w:lastRenderedPageBreak/>
        <w:t>MEYLE ist überall dort aktiv, wo Fahrzeuge und Fahrzeugteile höchsten Belastungen standhalten müssen.</w:t>
      </w:r>
    </w:p>
    <w:p w:rsidR="00324CD2" w:rsidRDefault="00324CD2" w:rsidP="00324CD2">
      <w:pPr>
        <w:jc w:val="both"/>
        <w:rPr>
          <w:rFonts w:cs="Arial"/>
          <w:b/>
          <w:sz w:val="20"/>
          <w:szCs w:val="20"/>
          <w:lang w:val="de-DE"/>
        </w:rPr>
      </w:pPr>
    </w:p>
    <w:p w:rsidR="00D91DE0" w:rsidRPr="00AF2174" w:rsidRDefault="00324CD2" w:rsidP="00324CD2">
      <w:pPr>
        <w:spacing w:line="360" w:lineRule="auto"/>
        <w:jc w:val="both"/>
        <w:rPr>
          <w:bCs/>
          <w:strike/>
          <w:szCs w:val="23"/>
          <w:lang w:val="de-DE"/>
        </w:rPr>
      </w:pPr>
      <w:r w:rsidRPr="0044781D">
        <w:rPr>
          <w:rFonts w:cs="Arial"/>
          <w:bCs/>
          <w:sz w:val="20"/>
          <w:szCs w:val="20"/>
          <w:lang w:val="de-DE"/>
        </w:rPr>
        <w:t>*</w:t>
      </w:r>
      <w:r w:rsidRPr="0044781D">
        <w:rPr>
          <w:rFonts w:cs="Arial"/>
          <w:bCs/>
          <w:i/>
          <w:iCs/>
          <w:sz w:val="20"/>
          <w:szCs w:val="20"/>
          <w:lang w:val="de-DE"/>
        </w:rPr>
        <w:t>Änderung vorbehalten</w:t>
      </w:r>
      <w:r w:rsidR="00D91DE0" w:rsidRPr="00AF2174">
        <w:rPr>
          <w:bCs/>
          <w:strike/>
          <w:szCs w:val="23"/>
          <w:lang w:val="de-DE"/>
        </w:rPr>
        <w:br w:type="page"/>
      </w:r>
    </w:p>
    <w:p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Klenk &amp;</w:t>
      </w:r>
      <w:r w:rsidR="00FF7955" w:rsidRPr="00DA3503">
        <w:rPr>
          <w:rFonts w:cs="Arial"/>
          <w:sz w:val="20"/>
          <w:szCs w:val="20"/>
          <w:lang w:val="de-DE"/>
        </w:rPr>
        <w:t xml:space="preserve"> Hoursch AG, </w:t>
      </w:r>
      <w:r w:rsidR="00DE417D">
        <w:rPr>
          <w:rFonts w:cs="Arial"/>
          <w:sz w:val="20"/>
          <w:szCs w:val="20"/>
          <w:lang w:val="de-DE"/>
        </w:rPr>
        <w:t>Frederic Barchfeld</w:t>
      </w:r>
      <w:r w:rsidRPr="00DA3503">
        <w:rPr>
          <w:rFonts w:cs="Arial"/>
          <w:sz w:val="20"/>
          <w:szCs w:val="20"/>
          <w:lang w:val="de-DE"/>
        </w:rPr>
        <w:t xml:space="preserve">, Tel.: +49 </w:t>
      </w:r>
      <w:r w:rsidR="00FB4CA5" w:rsidRPr="00DA3503">
        <w:rPr>
          <w:rFonts w:cs="Arial"/>
          <w:sz w:val="20"/>
          <w:szCs w:val="20"/>
          <w:lang w:val="de-DE"/>
        </w:rPr>
        <w:t>40 3020881-</w:t>
      </w:r>
      <w:r w:rsidR="00DE417D">
        <w:rPr>
          <w:rFonts w:cs="Arial"/>
          <w:sz w:val="20"/>
          <w:szCs w:val="20"/>
          <w:lang w:val="de-DE"/>
        </w:rPr>
        <w:t>15</w:t>
      </w:r>
      <w:r w:rsidR="00DA3503" w:rsidRPr="00DA3503">
        <w:rPr>
          <w:rFonts w:cs="Arial"/>
          <w:sz w:val="20"/>
          <w:szCs w:val="20"/>
          <w:lang w:val="de-DE"/>
        </w:rPr>
        <w:t xml:space="preserve">, E-Mail: </w:t>
      </w:r>
      <w:hyperlink r:id="rId10" w:history="1">
        <w:r w:rsidR="00B5531E" w:rsidRPr="000149A7">
          <w:rPr>
            <w:rStyle w:val="Hyperlink"/>
            <w:rFonts w:cs="Arial"/>
            <w:sz w:val="20"/>
            <w:szCs w:val="20"/>
            <w:lang w:val="de-DE"/>
          </w:rPr>
          <w:t>meyle@klenkhoursch.de</w:t>
        </w:r>
      </w:hyperlink>
      <w:r w:rsidR="00B5531E">
        <w:rPr>
          <w:rFonts w:cs="Arial"/>
          <w:sz w:val="20"/>
          <w:szCs w:val="20"/>
          <w:lang w:val="de-DE"/>
        </w:rPr>
        <w:t xml:space="preserve"> </w:t>
      </w:r>
    </w:p>
    <w:p w:rsidR="00512D88" w:rsidRPr="00DE417D" w:rsidRDefault="00512D88" w:rsidP="00DA3503">
      <w:pPr>
        <w:numPr>
          <w:ilvl w:val="0"/>
          <w:numId w:val="2"/>
        </w:numPr>
        <w:tabs>
          <w:tab w:val="clear" w:pos="720"/>
          <w:tab w:val="num" w:pos="360"/>
        </w:tabs>
        <w:spacing w:line="360" w:lineRule="auto"/>
        <w:ind w:left="360"/>
        <w:rPr>
          <w:rFonts w:cs="Arial"/>
          <w:sz w:val="20"/>
          <w:szCs w:val="20"/>
          <w:lang w:val="de-DE"/>
        </w:rPr>
      </w:pPr>
      <w:r w:rsidRPr="00DE417D">
        <w:rPr>
          <w:rFonts w:cs="Arial"/>
          <w:sz w:val="20"/>
          <w:szCs w:val="20"/>
          <w:lang w:val="de-DE"/>
        </w:rPr>
        <w:t xml:space="preserve">MEYLE AG, </w:t>
      </w:r>
      <w:r w:rsidR="00324CD2">
        <w:rPr>
          <w:rFonts w:cs="Arial"/>
          <w:sz w:val="20"/>
          <w:szCs w:val="20"/>
          <w:lang w:val="de-DE"/>
        </w:rPr>
        <w:t>Benita Beissel</w:t>
      </w:r>
      <w:r w:rsidR="00324CD2" w:rsidRPr="006A48F3">
        <w:rPr>
          <w:rFonts w:cs="Arial"/>
          <w:sz w:val="20"/>
          <w:szCs w:val="20"/>
          <w:lang w:val="de-DE"/>
        </w:rPr>
        <w:t>, Tel.: +49 40 67506 74</w:t>
      </w:r>
      <w:r w:rsidR="00324CD2">
        <w:rPr>
          <w:rFonts w:cs="Arial"/>
          <w:sz w:val="20"/>
          <w:szCs w:val="20"/>
          <w:lang w:val="de-DE"/>
        </w:rPr>
        <w:t>18</w:t>
      </w:r>
      <w:r w:rsidRPr="00DE417D">
        <w:rPr>
          <w:rFonts w:cs="Arial"/>
          <w:sz w:val="20"/>
          <w:szCs w:val="20"/>
          <w:lang w:val="de-DE"/>
        </w:rPr>
        <w:t xml:space="preserve">, E-Mail: </w:t>
      </w:r>
      <w:hyperlink r:id="rId11" w:history="1">
        <w:r w:rsidRPr="00DE417D">
          <w:rPr>
            <w:rStyle w:val="Hyperlink"/>
            <w:rFonts w:cs="Arial"/>
            <w:sz w:val="20"/>
            <w:szCs w:val="20"/>
            <w:lang w:val="de-DE"/>
          </w:rPr>
          <w:t>press@meyle.com</w:t>
        </w:r>
      </w:hyperlink>
    </w:p>
    <w:p w:rsidR="00B22D7F" w:rsidRPr="00DE417D" w:rsidRDefault="00B22D7F" w:rsidP="00F5639D">
      <w:pPr>
        <w:spacing w:line="360" w:lineRule="auto"/>
        <w:jc w:val="both"/>
        <w:rPr>
          <w:rFonts w:cs="Arial"/>
          <w:b/>
          <w:sz w:val="20"/>
          <w:szCs w:val="22"/>
          <w:lang w:val="de-DE"/>
        </w:rPr>
      </w:pPr>
    </w:p>
    <w:p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rsidR="006D082C" w:rsidRPr="0046360F" w:rsidRDefault="00F5639D" w:rsidP="00F5639D">
      <w:pPr>
        <w:spacing w:after="240" w:line="360" w:lineRule="auto"/>
        <w:jc w:val="both"/>
        <w:rPr>
          <w:rFonts w:cs="Arial"/>
          <w:sz w:val="20"/>
          <w:szCs w:val="22"/>
          <w:lang w:val="de-DE"/>
        </w:rPr>
        <w:sectPr w:rsidR="006D082C" w:rsidRPr="0046360F" w:rsidSect="0046360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rsidR="00F5639D" w:rsidRPr="0046360F" w:rsidRDefault="00F5639D" w:rsidP="00F5639D">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 xml:space="preserve">Weltweit sind im Netzwerk des Unternehmens rund 1.000 Mitarbeiter beschäftigt, knapp 500 davon in Hamburg, dem logistischen Zentrum und Hauptsitz unseres Unternehmens. Gemeinsam mit Handelspartnern, Werkstätten und Kfz-Mechanikern in 120 Ländern weltweit arbeiten wir daran, dass </w:t>
      </w:r>
      <w:r w:rsidRPr="0046360F">
        <w:rPr>
          <w:rFonts w:cs="Arial"/>
          <w:sz w:val="20"/>
          <w:szCs w:val="22"/>
          <w:lang w:val="de-DE"/>
        </w:rPr>
        <w:lastRenderedPageBreak/>
        <w:t>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D2" w:rsidRDefault="00324CD2" w:rsidP="00D621B4">
      <w:r>
        <w:separator/>
      </w:r>
    </w:p>
  </w:endnote>
  <w:endnote w:type="continuationSeparator" w:id="0">
    <w:p w:rsidR="00324CD2" w:rsidRDefault="00324CD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D2" w:rsidRDefault="00324CD2" w:rsidP="00D621B4">
      <w:r>
        <w:separator/>
      </w:r>
    </w:p>
  </w:footnote>
  <w:footnote w:type="continuationSeparator" w:id="0">
    <w:p w:rsidR="00324CD2" w:rsidRDefault="00324CD2"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Kopfzeile"/>
    </w:pPr>
    <w:r>
      <w:rPr>
        <w:noProof/>
        <w:lang w:val="de-DE" w:eastAsia="de-DE"/>
      </w:rPr>
      <w:drawing>
        <wp:inline distT="0" distB="0" distL="0" distR="0" wp14:anchorId="65F70200" wp14:editId="000741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D2"/>
    <w:rsid w:val="0000396E"/>
    <w:rsid w:val="0001096C"/>
    <w:rsid w:val="00045580"/>
    <w:rsid w:val="000758B6"/>
    <w:rsid w:val="0009436A"/>
    <w:rsid w:val="000B2BBE"/>
    <w:rsid w:val="00117FB6"/>
    <w:rsid w:val="00157C74"/>
    <w:rsid w:val="001659A8"/>
    <w:rsid w:val="0018670D"/>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4CD2"/>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9307C"/>
    <w:rsid w:val="004B5CDE"/>
    <w:rsid w:val="004F0B27"/>
    <w:rsid w:val="004F0DFB"/>
    <w:rsid w:val="004F2526"/>
    <w:rsid w:val="004F57E5"/>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77205"/>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6088A"/>
    <w:rsid w:val="00962676"/>
    <w:rsid w:val="00962FE0"/>
    <w:rsid w:val="009776E8"/>
    <w:rsid w:val="00A014C7"/>
    <w:rsid w:val="00A51249"/>
    <w:rsid w:val="00A52A3F"/>
    <w:rsid w:val="00A53B5D"/>
    <w:rsid w:val="00A579F8"/>
    <w:rsid w:val="00A70264"/>
    <w:rsid w:val="00AB2A92"/>
    <w:rsid w:val="00AC670D"/>
    <w:rsid w:val="00AE1D95"/>
    <w:rsid w:val="00AE289F"/>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4E83"/>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417D"/>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5B945CBB-A5FE-470F-932E-D27D0BF0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2021-05-03T07:38:00Z</dcterms:created>
  <dcterms:modified xsi:type="dcterms:W3CDTF">2021-05-03T09:41:00Z</dcterms:modified>
</cp:coreProperties>
</file>