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Default="00923BDA" w:rsidP="00923BDA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28"/>
          <w:szCs w:val="20"/>
          <w:lang w:val="de-DE" w:eastAsia="de-DE"/>
        </w:rPr>
      </w:pPr>
      <w:r w:rsidRPr="00D41F73">
        <w:rPr>
          <w:rFonts w:ascii="Arial" w:hAnsi="Arial" w:cs="Arial"/>
          <w:b/>
          <w:bCs/>
          <w:color w:val="000000"/>
          <w:sz w:val="28"/>
          <w:szCs w:val="20"/>
          <w:lang w:val="ru-RU" w:eastAsia="de-DE"/>
        </w:rPr>
        <w:t>Надежные партнеры: MEYLE и T3 Motorsport решили укрепить свое партнерство в 2020 году на трассе и пробудили к жизн</w:t>
      </w:r>
      <w:r>
        <w:rPr>
          <w:rFonts w:ascii="Arial" w:hAnsi="Arial" w:cs="Arial"/>
          <w:b/>
          <w:bCs/>
          <w:color w:val="000000"/>
          <w:sz w:val="28"/>
          <w:szCs w:val="20"/>
          <w:lang w:val="ru-RU" w:eastAsia="de-DE"/>
        </w:rPr>
        <w:t>и новый формат гонки «E-Racing»</w:t>
      </w:r>
    </w:p>
    <w:p w:rsidR="00923BDA" w:rsidRPr="00923BDA" w:rsidRDefault="00923BDA" w:rsidP="00923BDA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Cs w:val="20"/>
          <w:lang w:val="ru-RU" w:eastAsia="de-DE"/>
        </w:rPr>
      </w:pPr>
      <w:r w:rsidRPr="00D41F73">
        <w:rPr>
          <w:rFonts w:ascii="Arial" w:hAnsi="Arial" w:cs="Arial"/>
          <w:b/>
          <w:bCs/>
          <w:color w:val="000000"/>
          <w:szCs w:val="20"/>
          <w:u w:val="single"/>
          <w:lang w:val="ru-RU" w:eastAsia="de-DE"/>
        </w:rPr>
        <w:t xml:space="preserve">Гамбург, </w:t>
      </w:r>
      <w:r w:rsidR="002D2F1A">
        <w:rPr>
          <w:rFonts w:ascii="Arial" w:hAnsi="Arial" w:cs="Arial"/>
          <w:b/>
          <w:bCs/>
          <w:color w:val="000000"/>
          <w:szCs w:val="20"/>
          <w:u w:val="single"/>
          <w:lang w:val="de-DE" w:eastAsia="de-DE"/>
        </w:rPr>
        <w:t>25</w:t>
      </w:r>
      <w:r w:rsidR="00866666">
        <w:rPr>
          <w:rFonts w:ascii="Arial" w:hAnsi="Arial" w:cs="Arial"/>
          <w:b/>
          <w:bCs/>
          <w:color w:val="000000"/>
          <w:szCs w:val="20"/>
          <w:u w:val="single"/>
          <w:lang w:val="de-DE" w:eastAsia="de-DE"/>
        </w:rPr>
        <w:t>.</w:t>
      </w:r>
      <w:r w:rsidRPr="00D41F73">
        <w:rPr>
          <w:rFonts w:ascii="Arial" w:hAnsi="Arial" w:cs="Arial"/>
          <w:b/>
          <w:bCs/>
          <w:color w:val="000000"/>
          <w:szCs w:val="20"/>
          <w:u w:val="single"/>
          <w:lang w:val="ru-RU" w:eastAsia="de-DE"/>
        </w:rPr>
        <w:t xml:space="preserve"> мая 2020 г.</w:t>
      </w:r>
      <w:r w:rsidRPr="00D41F73">
        <w:rPr>
          <w:rFonts w:ascii="Arial" w:hAnsi="Arial" w:cs="Arial"/>
          <w:b/>
          <w:bCs/>
          <w:color w:val="000000"/>
          <w:szCs w:val="20"/>
          <w:lang w:val="ru-RU" w:eastAsia="de-DE"/>
        </w:rPr>
        <w:t xml:space="preserve"> В настоящее время многие сферы общественной жизни столкнулись с большой неопределенностью, том числе экономика и спорт. Поскольку именно в такие сложные времена надежные партнеры и взаимная поддержка необходимы как никогда, компания MEYLE и дрезденская гоночная команда «T3 Motorsport» продолжают интенсивно сотрудничать.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b/>
          <w:bCs/>
          <w:color w:val="000000"/>
          <w:szCs w:val="20"/>
          <w:lang w:val="ru-RU" w:eastAsia="de-DE"/>
        </w:rPr>
        <w:t xml:space="preserve">С целью предложить поклонникам автоспорта альтернативу живым гонкам, гамбургский производитель запасных частей и дрезденская гоночная команда запустили виртуальный </w:t>
      </w:r>
      <w:r>
        <w:rPr>
          <w:rFonts w:ascii="Arial" w:hAnsi="Arial" w:cs="Arial"/>
          <w:b/>
          <w:bCs/>
          <w:color w:val="000000"/>
          <w:szCs w:val="20"/>
          <w:lang w:val="ru-RU" w:eastAsia="de-DE"/>
        </w:rPr>
        <w:t>кубок «MEYLE-Sprint-Cup».</w:t>
      </w:r>
    </w:p>
    <w:p w:rsidR="00923BDA" w:rsidRPr="00923BDA" w:rsidRDefault="00923BDA" w:rsidP="00923BDA">
      <w:pPr>
        <w:spacing w:after="240" w:line="360" w:lineRule="auto"/>
        <w:jc w:val="both"/>
        <w:rPr>
          <w:rFonts w:ascii="Arial" w:hAnsi="Arial" w:cs="Arial"/>
          <w:color w:val="000000"/>
          <w:szCs w:val="20"/>
          <w:lang w:val="ru-RU" w:eastAsia="de-DE"/>
        </w:rPr>
      </w:pPr>
      <w:r w:rsidRPr="00D41F73">
        <w:rPr>
          <w:rFonts w:ascii="Arial" w:hAnsi="Arial" w:cs="Arial"/>
          <w:color w:val="000000"/>
          <w:szCs w:val="20"/>
          <w:lang w:val="ru-RU" w:eastAsia="de-DE"/>
        </w:rPr>
        <w:t>Несмотря на то, что в настоящее время на гоночных трассах царит тишина, в этом сезоне MEYLE по-прежнему выступает партнером команды «T3 Motorsport». В 2020 году инженеры MEYLE продолжат интегрировать свою страсть к автоспорту в ежедневную работу, перенося ноу-хау c гоночной трассы на процесс собственной разработки деталей. «Именно в такой ситуации важно держаться вместе, опираюсь на силу нашего партнерства», - отметил Штефан Бахманн, руководитель по производству тормозов и приводов в компании MEYLE.</w:t>
      </w:r>
    </w:p>
    <w:p w:rsidR="00923BDA" w:rsidRPr="00923BDA" w:rsidRDefault="00923BDA" w:rsidP="00923BDA">
      <w:pPr>
        <w:spacing w:after="240" w:line="360" w:lineRule="auto"/>
        <w:jc w:val="both"/>
        <w:rPr>
          <w:rFonts w:ascii="Arial" w:hAnsi="Arial" w:cs="Arial"/>
          <w:color w:val="000000"/>
          <w:szCs w:val="20"/>
          <w:lang w:val="ru-RU" w:eastAsia="de-DE"/>
        </w:rPr>
      </w:pPr>
      <w:r w:rsidRPr="00D41F73">
        <w:rPr>
          <w:rFonts w:ascii="Arial" w:hAnsi="Arial" w:cs="Arial"/>
          <w:b/>
          <w:bCs/>
          <w:color w:val="000000"/>
          <w:szCs w:val="20"/>
          <w:lang w:val="ru-RU" w:eastAsia="de-DE"/>
        </w:rPr>
        <w:t>Многоуровневое партнерство</w:t>
      </w:r>
      <w:r w:rsidRPr="002D2F1A">
        <w:rPr>
          <w:rFonts w:ascii="Arial" w:hAnsi="Arial" w:cs="Arial"/>
          <w:b/>
          <w:bCs/>
          <w:color w:val="000000"/>
          <w:szCs w:val="20"/>
          <w:lang w:val="ru-RU" w:eastAsia="de-DE"/>
        </w:rPr>
        <w:tab/>
      </w:r>
      <w:r>
        <w:rPr>
          <w:rFonts w:ascii="Arial" w:hAnsi="Arial" w:cs="Arial"/>
          <w:b/>
          <w:bCs/>
          <w:color w:val="000000"/>
          <w:szCs w:val="20"/>
          <w:lang w:val="ru-RU" w:eastAsia="de-DE"/>
        </w:rPr>
        <w:br w:type="textWrapping" w:clear="all"/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Особой темой, которая тесно связывает «T3 Motorsport» и «MEYLE», является подготовка молодых гонщиков. Вопросам обучения и повышения квалификации компания MEYLE всегда уделяла особое внимание, будь то в отношении собственных сотрудников, или же клиентов и мастерских.</w:t>
      </w:r>
      <w:r w:rsidRPr="003B0554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«Мы очень рады тому, что у нас есть такой партнер, как команда T3, которая помогает молодым гонщикам добиваться первых больших успехов», - подчеркнул Андре Ланг-Герфурт, директор по маркетингу и коммуникациям в компании MEYLE</w:t>
      </w:r>
      <w:r w:rsidRPr="003B0554">
        <w:rPr>
          <w:rFonts w:ascii="Arial" w:hAnsi="Arial" w:cs="Arial"/>
          <w:color w:val="000000"/>
          <w:szCs w:val="20"/>
          <w:lang w:val="ru-RU" w:eastAsia="de-DE"/>
        </w:rPr>
        <w:t>.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lastRenderedPageBreak/>
        <w:t>Технический опыт инженеров MEYLE приходится молодым гонщикам T3, таким как Макс Пауль, на гоночной трассе как нельзя кстати:</w:t>
      </w:r>
      <w:r w:rsidRPr="003B0554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 xml:space="preserve">помимо прямого анализа бесчисленных объемов данных, эксперты MEYLE также охотно участвуют в обмене личным </w:t>
      </w:r>
      <w:r>
        <w:rPr>
          <w:rFonts w:ascii="Arial" w:hAnsi="Arial" w:cs="Arial"/>
          <w:color w:val="000000"/>
          <w:szCs w:val="20"/>
          <w:lang w:val="ru-RU" w:eastAsia="de-DE"/>
        </w:rPr>
        <w:t>опытом после отдельных заездов.</w:t>
      </w:r>
    </w:p>
    <w:p w:rsidR="00923BDA" w:rsidRPr="002D2F1A" w:rsidRDefault="00923BDA" w:rsidP="00923BDA">
      <w:pPr>
        <w:spacing w:after="240" w:line="360" w:lineRule="auto"/>
        <w:jc w:val="both"/>
        <w:rPr>
          <w:rFonts w:ascii="Arial" w:hAnsi="Arial" w:cs="Arial"/>
          <w:szCs w:val="20"/>
          <w:lang w:val="ru-RU" w:eastAsia="de-DE"/>
        </w:rPr>
      </w:pPr>
      <w:r w:rsidRPr="00D41F73">
        <w:rPr>
          <w:rFonts w:ascii="Arial" w:hAnsi="Arial" w:cs="Arial"/>
          <w:b/>
          <w:bCs/>
          <w:color w:val="000000"/>
          <w:szCs w:val="20"/>
          <w:lang w:val="ru-RU" w:eastAsia="de-DE"/>
        </w:rPr>
        <w:t>Новый кубок «MEYLE-Sprint-Cup» в формате E-Racing</w:t>
      </w:r>
      <w:r w:rsidRPr="00923BDA">
        <w:rPr>
          <w:rFonts w:ascii="Arial" w:hAnsi="Arial" w:cs="Arial"/>
          <w:b/>
          <w:bCs/>
          <w:color w:val="000000"/>
          <w:szCs w:val="20"/>
          <w:lang w:val="ru-RU" w:eastAsia="de-DE"/>
        </w:rPr>
        <w:tab/>
      </w:r>
      <w:r>
        <w:rPr>
          <w:rFonts w:ascii="Arial" w:hAnsi="Arial" w:cs="Arial"/>
          <w:b/>
          <w:bCs/>
          <w:color w:val="000000"/>
          <w:szCs w:val="20"/>
          <w:lang w:val="ru-RU" w:eastAsia="de-DE"/>
        </w:rPr>
        <w:br w:type="textWrapping" w:clear="all"/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Однако во времена распространения коронавируса энтузиазму и партнерству в автоспорте приходится принимать иные формы. Поскольку живые гонки в настоящее время невозможны, партнеры запустили кубок «MEYLE-Sprint-Cup» в формате E-Racing, в рамках которого поклонники автоспорта могут соревноваться в виртуальных гонках на 5 трассах. Трансляция гонок проходит в прямом эфире, в том числе на YouTube и Twitch. В общей сложности в кубке «MEYLE-Sprint-Cup» предлагается 40 стартовых мест, получить которые можно, пройдя предварительную квалификацию.</w:t>
      </w:r>
      <w:r w:rsidRPr="003B0554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За участие в Кубке – исключительно после успешного прохождения квалификации – взимается номинальной сбор в размере 20 евро.</w:t>
      </w:r>
      <w:r w:rsidRPr="003B0554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В качестве призов победителей ждет ваучер на 500 € от MEYLE, а также другие денежные призы.</w:t>
      </w:r>
      <w:r w:rsidRPr="003B0554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Заинтересованные лица могут зарегистрироваться для участия здесь:</w:t>
      </w:r>
      <w:r w:rsidRPr="00923BDA">
        <w:rPr>
          <w:rFonts w:ascii="Arial" w:hAnsi="Arial" w:cs="Arial"/>
          <w:color w:val="000000"/>
          <w:szCs w:val="20"/>
          <w:lang w:val="ru-RU" w:eastAsia="de-DE"/>
        </w:rPr>
        <w:tab/>
      </w:r>
      <w:r>
        <w:rPr>
          <w:rFonts w:ascii="Arial" w:hAnsi="Arial" w:cs="Arial"/>
          <w:color w:val="000000"/>
          <w:szCs w:val="20"/>
          <w:lang w:val="ru-RU" w:eastAsia="de-DE"/>
        </w:rPr>
        <w:br w:type="textWrapping" w:clear="all"/>
      </w:r>
      <w:hyperlink r:id="rId9" w:history="1">
        <w:r w:rsidRPr="00923BDA">
          <w:rPr>
            <w:rStyle w:val="Hyperlink"/>
            <w:rFonts w:ascii="Arial" w:hAnsi="Arial" w:cs="Arial"/>
          </w:rPr>
          <w:t>https</w:t>
        </w:r>
        <w:r w:rsidRPr="00923BDA">
          <w:rPr>
            <w:rStyle w:val="Hyperlink"/>
            <w:rFonts w:ascii="Arial" w:hAnsi="Arial" w:cs="Arial"/>
            <w:lang w:val="ru-RU"/>
          </w:rPr>
          <w:t>://</w:t>
        </w:r>
        <w:proofErr w:type="spellStart"/>
        <w:r w:rsidRPr="00923BDA">
          <w:rPr>
            <w:rStyle w:val="Hyperlink"/>
            <w:rFonts w:ascii="Arial" w:hAnsi="Arial" w:cs="Arial"/>
          </w:rPr>
          <w:t>acc</w:t>
        </w:r>
        <w:proofErr w:type="spellEnd"/>
        <w:r w:rsidRPr="00923BDA">
          <w:rPr>
            <w:rStyle w:val="Hyperlink"/>
            <w:rFonts w:ascii="Arial" w:hAnsi="Arial" w:cs="Arial"/>
            <w:lang w:val="ru-RU"/>
          </w:rPr>
          <w:t>.</w:t>
        </w:r>
        <w:r w:rsidRPr="00923BDA">
          <w:rPr>
            <w:rStyle w:val="Hyperlink"/>
            <w:rFonts w:ascii="Arial" w:hAnsi="Arial" w:cs="Arial"/>
          </w:rPr>
          <w:t>t</w:t>
        </w:r>
        <w:r w:rsidRPr="00923BDA">
          <w:rPr>
            <w:rStyle w:val="Hyperlink"/>
            <w:rFonts w:ascii="Arial" w:hAnsi="Arial" w:cs="Arial"/>
            <w:lang w:val="ru-RU"/>
          </w:rPr>
          <w:t>3-</w:t>
        </w:r>
        <w:proofErr w:type="spellStart"/>
        <w:r w:rsidRPr="00923BDA">
          <w:rPr>
            <w:rStyle w:val="Hyperlink"/>
            <w:rFonts w:ascii="Arial" w:hAnsi="Arial" w:cs="Arial"/>
          </w:rPr>
          <w:t>esports</w:t>
        </w:r>
        <w:proofErr w:type="spellEnd"/>
        <w:r w:rsidRPr="00923BDA">
          <w:rPr>
            <w:rStyle w:val="Hyperlink"/>
            <w:rFonts w:ascii="Arial" w:hAnsi="Arial" w:cs="Arial"/>
            <w:lang w:val="ru-RU"/>
          </w:rPr>
          <w:t>.</w:t>
        </w:r>
        <w:r w:rsidRPr="00923BDA">
          <w:rPr>
            <w:rStyle w:val="Hyperlink"/>
            <w:rFonts w:ascii="Arial" w:hAnsi="Arial" w:cs="Arial"/>
          </w:rPr>
          <w:t>com</w:t>
        </w:r>
        <w:r w:rsidRPr="00923BDA">
          <w:rPr>
            <w:rStyle w:val="Hyperlink"/>
            <w:rFonts w:ascii="Arial" w:hAnsi="Arial" w:cs="Arial"/>
            <w:lang w:val="ru-RU"/>
          </w:rPr>
          <w:t>/</w:t>
        </w:r>
        <w:r w:rsidRPr="00923BDA">
          <w:rPr>
            <w:rStyle w:val="Hyperlink"/>
            <w:rFonts w:ascii="Arial" w:hAnsi="Arial" w:cs="Arial"/>
          </w:rPr>
          <w:t>t</w:t>
        </w:r>
        <w:r w:rsidRPr="00923BDA">
          <w:rPr>
            <w:rStyle w:val="Hyperlink"/>
            <w:rFonts w:ascii="Arial" w:hAnsi="Arial" w:cs="Arial"/>
            <w:lang w:val="ru-RU"/>
          </w:rPr>
          <w:t>3_</w:t>
        </w:r>
        <w:proofErr w:type="spellStart"/>
        <w:r w:rsidRPr="00923BDA">
          <w:rPr>
            <w:rStyle w:val="Hyperlink"/>
            <w:rFonts w:ascii="Arial" w:hAnsi="Arial" w:cs="Arial"/>
          </w:rPr>
          <w:t>gt</w:t>
        </w:r>
        <w:proofErr w:type="spellEnd"/>
        <w:r w:rsidRPr="00923BDA">
          <w:rPr>
            <w:rStyle w:val="Hyperlink"/>
            <w:rFonts w:ascii="Arial" w:hAnsi="Arial" w:cs="Arial"/>
            <w:lang w:val="ru-RU"/>
          </w:rPr>
          <w:t>_</w:t>
        </w:r>
        <w:proofErr w:type="spellStart"/>
        <w:r w:rsidRPr="00923BDA">
          <w:rPr>
            <w:rStyle w:val="Hyperlink"/>
            <w:rFonts w:ascii="Arial" w:hAnsi="Arial" w:cs="Arial"/>
          </w:rPr>
          <w:t>meyle</w:t>
        </w:r>
        <w:proofErr w:type="spellEnd"/>
        <w:r w:rsidRPr="00923BDA">
          <w:rPr>
            <w:rStyle w:val="Hyperlink"/>
            <w:rFonts w:ascii="Arial" w:hAnsi="Arial" w:cs="Arial"/>
            <w:lang w:val="ru-RU"/>
          </w:rPr>
          <w:t>_</w:t>
        </w:r>
        <w:r w:rsidRPr="00923BDA">
          <w:rPr>
            <w:rStyle w:val="Hyperlink"/>
            <w:rFonts w:ascii="Arial" w:hAnsi="Arial" w:cs="Arial"/>
          </w:rPr>
          <w:t>cup</w:t>
        </w:r>
        <w:r w:rsidRPr="00923BDA">
          <w:rPr>
            <w:rStyle w:val="Hyperlink"/>
            <w:rFonts w:ascii="Arial" w:hAnsi="Arial" w:cs="Arial"/>
            <w:lang w:val="ru-RU"/>
          </w:rPr>
          <w:t>_2020.</w:t>
        </w:r>
        <w:r w:rsidRPr="00923BDA">
          <w:rPr>
            <w:rStyle w:val="Hyperlink"/>
            <w:rFonts w:ascii="Arial" w:hAnsi="Arial" w:cs="Arial"/>
          </w:rPr>
          <w:t>html</w:t>
        </w:r>
      </w:hyperlink>
    </w:p>
    <w:p w:rsidR="00923BDA" w:rsidRDefault="00923BDA" w:rsidP="00923BDA">
      <w:pPr>
        <w:spacing w:after="240" w:line="360" w:lineRule="auto"/>
        <w:jc w:val="both"/>
        <w:rPr>
          <w:rFonts w:ascii="Arial" w:hAnsi="Arial" w:cs="Arial"/>
          <w:color w:val="000000"/>
          <w:szCs w:val="20"/>
          <w:lang w:val="ru-RU" w:eastAsia="de-DE"/>
        </w:rPr>
      </w:pPr>
      <w:r w:rsidRPr="00D41F73">
        <w:rPr>
          <w:rFonts w:ascii="Arial" w:hAnsi="Arial" w:cs="Arial"/>
          <w:color w:val="000000"/>
          <w:szCs w:val="20"/>
          <w:lang w:val="ru-RU" w:eastAsia="de-DE"/>
        </w:rPr>
        <w:t>Йенс Фойхт, исполнительный директор компании «T3 Motorsport GmbH», с восторгом отзывается о такой уникальной возможности: «E-Racing станет теперь неотъемлемой частью мира автоспорта.</w:t>
      </w:r>
      <w:r w:rsidRPr="003B0554">
        <w:rPr>
          <w:rFonts w:ascii="Arial" w:hAnsi="Arial" w:cs="Arial"/>
          <w:color w:val="000000"/>
          <w:szCs w:val="20"/>
          <w:lang w:val="ru-RU" w:eastAsia="de-DE"/>
        </w:rPr>
        <w:t xml:space="preserve"> </w:t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Наши гонщики уже давно тренируются на автосимуляторах. Речь идет о так называемом симрейсинге (от англ. Simracing), обеспечивающем чрезвычайно реалистичный опыт. Однако, как и в реальном спорте, в виртуальных гонках команде также требуется работать сплоченно и действовать стратегически. Кубок «MEYLE-Sprint-Cup» объединил виртуальный и реальный автоспорт воедино».</w:t>
      </w:r>
    </w:p>
    <w:p w:rsidR="00923BDA" w:rsidRDefault="00923BDA">
      <w:pPr>
        <w:rPr>
          <w:rFonts w:ascii="Arial" w:hAnsi="Arial" w:cs="Arial"/>
          <w:color w:val="000000"/>
          <w:szCs w:val="20"/>
          <w:lang w:val="ru-RU" w:eastAsia="de-DE"/>
        </w:rPr>
      </w:pPr>
      <w:r>
        <w:rPr>
          <w:rFonts w:ascii="Arial" w:hAnsi="Arial" w:cs="Arial"/>
          <w:color w:val="000000"/>
          <w:szCs w:val="20"/>
          <w:lang w:val="ru-RU" w:eastAsia="de-DE"/>
        </w:rPr>
        <w:br w:type="page"/>
      </w:r>
    </w:p>
    <w:p w:rsidR="00923BDA" w:rsidRPr="00923BDA" w:rsidRDefault="00923BDA" w:rsidP="00923BDA">
      <w:pPr>
        <w:spacing w:after="240" w:line="360" w:lineRule="auto"/>
        <w:jc w:val="both"/>
        <w:rPr>
          <w:rFonts w:ascii="Arial" w:hAnsi="Arial" w:cs="Arial"/>
          <w:color w:val="000000"/>
          <w:szCs w:val="20"/>
          <w:lang w:val="ru-RU" w:eastAsia="de-DE"/>
        </w:rPr>
      </w:pPr>
      <w:r w:rsidRPr="00D41F73">
        <w:rPr>
          <w:rFonts w:ascii="Arial" w:hAnsi="Arial" w:cs="Arial"/>
          <w:b/>
          <w:bCs/>
          <w:color w:val="000000"/>
          <w:szCs w:val="20"/>
          <w:lang w:val="ru-RU" w:eastAsia="de-DE"/>
        </w:rPr>
        <w:lastRenderedPageBreak/>
        <w:t>Страсть к мотоспорту с давними традициями</w:t>
      </w:r>
      <w:r w:rsidRPr="00923BDA">
        <w:rPr>
          <w:rFonts w:ascii="Arial" w:hAnsi="Arial" w:cs="Arial"/>
          <w:b/>
          <w:bCs/>
          <w:color w:val="000000"/>
          <w:szCs w:val="20"/>
          <w:lang w:val="ru-RU" w:eastAsia="de-DE"/>
        </w:rPr>
        <w:tab/>
      </w:r>
      <w:r>
        <w:rPr>
          <w:rFonts w:ascii="Arial" w:hAnsi="Arial" w:cs="Arial"/>
          <w:b/>
          <w:bCs/>
          <w:color w:val="000000"/>
          <w:szCs w:val="20"/>
          <w:lang w:val="ru-RU" w:eastAsia="de-DE"/>
        </w:rPr>
        <w:br w:type="textWrapping" w:clear="all"/>
      </w:r>
      <w:r w:rsidRPr="00D41F73">
        <w:rPr>
          <w:rFonts w:ascii="Arial" w:hAnsi="Arial" w:cs="Arial"/>
          <w:color w:val="000000"/>
          <w:szCs w:val="20"/>
          <w:lang w:val="ru-RU" w:eastAsia="de-DE"/>
        </w:rPr>
        <w:t>Страсть компании MEYLE к мотоспорту имеет давнюю традицию. Основатель компании Вульф Гертнер был заядлым гонщиком. В 1958 году он заложил фундамент процветающей экспортной торговли, начав с импорта высококачественных запасных частей для своего гоночного автомобиля из Германии. Таким образом, гонки и партнерство с «T3 Motorsport» по-прежнему играю</w:t>
      </w:r>
      <w:r>
        <w:rPr>
          <w:rFonts w:ascii="Arial" w:hAnsi="Arial" w:cs="Arial"/>
          <w:color w:val="000000"/>
          <w:szCs w:val="20"/>
          <w:lang w:val="ru-RU" w:eastAsia="de-DE"/>
        </w:rPr>
        <w:t>т важную роль для компании.</w:t>
      </w:r>
    </w:p>
    <w:p w:rsidR="00923BDA" w:rsidRPr="00923BDA" w:rsidRDefault="00B52317" w:rsidP="00923BDA">
      <w:pPr>
        <w:spacing w:after="240" w:line="360" w:lineRule="auto"/>
        <w:contextualSpacing/>
        <w:jc w:val="both"/>
        <w:rPr>
          <w:rFonts w:ascii="Arial" w:hAnsi="Arial"/>
          <w:color w:val="0000FF"/>
          <w:sz w:val="26"/>
          <w:szCs w:val="26"/>
          <w:u w:val="single"/>
          <w:lang w:val="ru-RU"/>
        </w:rPr>
      </w:pPr>
      <w:r w:rsidRPr="005C579D">
        <w:rPr>
          <w:rFonts w:ascii="Arial" w:hAnsi="Arial" w:cs="Arial"/>
          <w:lang w:val="ru-RU"/>
        </w:rPr>
        <w:t xml:space="preserve">Пресс-релизы, а также фотографии можно скачать на </w:t>
      </w:r>
      <w:r w:rsidR="00682974">
        <w:fldChar w:fldCharType="begin"/>
      </w:r>
      <w:r w:rsidR="00682974" w:rsidRPr="00682974">
        <w:rPr>
          <w:lang w:val="ru-RU"/>
        </w:rPr>
        <w:instrText xml:space="preserve"> </w:instrText>
      </w:r>
      <w:r w:rsidR="00682974">
        <w:instrText>HYPERLINK</w:instrText>
      </w:r>
      <w:r w:rsidR="00682974" w:rsidRPr="00682974">
        <w:rPr>
          <w:lang w:val="ru-RU"/>
        </w:rPr>
        <w:instrText xml:space="preserve"> "</w:instrText>
      </w:r>
      <w:r w:rsidR="00682974">
        <w:instrText>http</w:instrText>
      </w:r>
      <w:r w:rsidR="00682974" w:rsidRPr="00682974">
        <w:rPr>
          <w:lang w:val="ru-RU"/>
        </w:rPr>
        <w:instrText>://</w:instrText>
      </w:r>
      <w:r w:rsidR="00682974">
        <w:instrText>www</w:instrText>
      </w:r>
      <w:r w:rsidR="00682974" w:rsidRPr="00682974">
        <w:rPr>
          <w:lang w:val="ru-RU"/>
        </w:rPr>
        <w:instrText>.</w:instrText>
      </w:r>
      <w:r w:rsidR="00682974">
        <w:instrText>meyle</w:instrText>
      </w:r>
      <w:r w:rsidR="00682974" w:rsidRPr="00682974">
        <w:rPr>
          <w:lang w:val="ru-RU"/>
        </w:rPr>
        <w:instrText>.</w:instrText>
      </w:r>
      <w:r w:rsidR="00682974">
        <w:instrText>com</w:instrText>
      </w:r>
      <w:r w:rsidR="00682974" w:rsidRPr="00682974">
        <w:rPr>
          <w:lang w:val="ru-RU"/>
        </w:rPr>
        <w:instrText>/" \</w:instrText>
      </w:r>
      <w:r w:rsidR="00682974">
        <w:instrText>h</w:instrText>
      </w:r>
      <w:r w:rsidR="00682974" w:rsidRPr="00682974">
        <w:rPr>
          <w:lang w:val="ru-RU"/>
        </w:rPr>
        <w:instrText xml:space="preserve"> </w:instrText>
      </w:r>
      <w:r w:rsidR="00682974">
        <w:fldChar w:fldCharType="separate"/>
      </w:r>
      <w:r w:rsidRPr="005C579D">
        <w:rPr>
          <w:rFonts w:ascii="Arial" w:hAnsi="Arial" w:cs="Arial"/>
          <w:color w:val="0000FF"/>
          <w:u w:val="single"/>
          <w:lang w:val="de-DE"/>
        </w:rPr>
        <w:t>www</w:t>
      </w:r>
      <w:r w:rsidRPr="005C579D">
        <w:rPr>
          <w:rFonts w:ascii="Arial" w:hAnsi="Arial" w:cs="Arial"/>
          <w:color w:val="0000FF"/>
          <w:u w:val="single"/>
          <w:lang w:val="ru-RU"/>
        </w:rPr>
        <w:t>.</w:t>
      </w:r>
      <w:r w:rsidRPr="005C579D">
        <w:rPr>
          <w:rFonts w:ascii="Arial" w:hAnsi="Arial" w:cs="Arial"/>
          <w:color w:val="0000FF"/>
          <w:u w:val="single"/>
          <w:lang w:val="de-DE"/>
        </w:rPr>
        <w:t>MEYLE</w:t>
      </w:r>
      <w:r w:rsidRPr="005C579D">
        <w:rPr>
          <w:rFonts w:ascii="Arial" w:hAnsi="Arial" w:cs="Arial"/>
          <w:color w:val="0000FF"/>
          <w:u w:val="single"/>
          <w:lang w:val="ru-RU"/>
        </w:rPr>
        <w:t>.</w:t>
      </w:r>
      <w:proofErr w:type="spellStart"/>
      <w:r w:rsidRPr="005C579D">
        <w:rPr>
          <w:rFonts w:ascii="Arial" w:hAnsi="Arial" w:cs="Arial"/>
          <w:color w:val="0000FF"/>
          <w:u w:val="single"/>
          <w:lang w:val="de-DE"/>
        </w:rPr>
        <w:t>com</w:t>
      </w:r>
      <w:proofErr w:type="spellEnd"/>
      <w:r w:rsidR="00682974">
        <w:rPr>
          <w:rFonts w:ascii="Arial" w:hAnsi="Arial" w:cs="Arial"/>
          <w:color w:val="0000FF"/>
          <w:u w:val="single"/>
          <w:lang w:val="de-DE"/>
        </w:rPr>
        <w:fldChar w:fldCharType="end"/>
      </w:r>
      <w:r w:rsidRPr="005C579D">
        <w:rPr>
          <w:rFonts w:ascii="Arial" w:hAnsi="Arial" w:cs="Arial"/>
          <w:lang w:val="ru-RU"/>
        </w:rPr>
        <w:t>.</w:t>
      </w:r>
    </w:p>
    <w:p w:rsidR="00923BDA" w:rsidRPr="002D2F1A" w:rsidRDefault="00923BDA" w:rsidP="00923BDA">
      <w:pPr>
        <w:spacing w:after="240" w:line="360" w:lineRule="auto"/>
        <w:contextualSpacing/>
        <w:jc w:val="both"/>
        <w:rPr>
          <w:rFonts w:ascii="Arial" w:hAnsi="Arial"/>
          <w:szCs w:val="26"/>
          <w:lang w:val="ru-RU"/>
        </w:rPr>
      </w:pPr>
    </w:p>
    <w:p w:rsidR="00FE081E" w:rsidRPr="005C579D" w:rsidRDefault="00FE081E" w:rsidP="005C579D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5C579D">
        <w:rPr>
          <w:rFonts w:ascii="Arial" w:hAnsi="Arial" w:cs="Arial"/>
          <w:b/>
          <w:sz w:val="20"/>
          <w:szCs w:val="20"/>
        </w:rPr>
        <w:t>Контакт</w:t>
      </w:r>
      <w:proofErr w:type="spellEnd"/>
      <w:r w:rsidRPr="005C579D">
        <w:rPr>
          <w:rFonts w:ascii="Arial" w:hAnsi="Arial" w:cs="Arial"/>
          <w:b/>
          <w:sz w:val="20"/>
          <w:szCs w:val="20"/>
        </w:rPr>
        <w:t xml:space="preserve">: </w:t>
      </w:r>
    </w:p>
    <w:p w:rsidR="00FE081E" w:rsidRPr="005C579D" w:rsidRDefault="00FE081E" w:rsidP="005C579D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E081E" w:rsidRPr="00682974" w:rsidRDefault="00FE081E" w:rsidP="002D2F1A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682974">
        <w:rPr>
          <w:rFonts w:ascii="Arial" w:hAnsi="Arial" w:cs="Arial"/>
          <w:sz w:val="20"/>
          <w:szCs w:val="20"/>
          <w:lang w:val="it-IT"/>
        </w:rPr>
        <w:t xml:space="preserve">Media Service Agency,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Быкова</w:t>
      </w:r>
      <w:proofErr w:type="spellEnd"/>
      <w:r w:rsidRPr="0068297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Таисия</w:t>
      </w:r>
      <w:proofErr w:type="spellEnd"/>
      <w:r w:rsidRPr="00682974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тел</w:t>
      </w:r>
      <w:proofErr w:type="spellEnd"/>
      <w:r w:rsidRPr="00682974">
        <w:rPr>
          <w:rFonts w:ascii="Arial" w:hAnsi="Arial" w:cs="Arial"/>
          <w:sz w:val="20"/>
          <w:szCs w:val="20"/>
          <w:lang w:val="it-IT"/>
        </w:rPr>
        <w:t xml:space="preserve">.: +7 (495) 638 08 91, e-mail: </w:t>
      </w:r>
      <w:hyperlink r:id="rId10" w:history="1">
        <w:r w:rsidRPr="00682974">
          <w:rPr>
            <w:rStyle w:val="Hyperlink"/>
            <w:rFonts w:ascii="Arial" w:hAnsi="Arial" w:cs="Arial"/>
            <w:sz w:val="20"/>
            <w:szCs w:val="20"/>
            <w:lang w:val="it-IT" w:eastAsia="de-DE"/>
          </w:rPr>
          <w:t>info@mediaservice-agency.ru</w:t>
        </w:r>
      </w:hyperlink>
    </w:p>
    <w:p w:rsidR="00FE081E" w:rsidRPr="0083482F" w:rsidRDefault="00FE081E" w:rsidP="002D2F1A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it-IT"/>
        </w:rPr>
      </w:pPr>
      <w:r w:rsidRPr="0083482F">
        <w:rPr>
          <w:rFonts w:ascii="Arial" w:hAnsi="Arial" w:cs="Arial"/>
          <w:sz w:val="20"/>
          <w:szCs w:val="20"/>
          <w:lang w:val="it-IT"/>
        </w:rPr>
        <w:t xml:space="preserve">MEYLE AG, </w:t>
      </w:r>
      <w:proofErr w:type="spellStart"/>
      <w:r w:rsidR="002D2F1A" w:rsidRPr="0083482F">
        <w:rPr>
          <w:rFonts w:ascii="Arial" w:hAnsi="Arial" w:cs="Arial"/>
          <w:sz w:val="20"/>
          <w:szCs w:val="20"/>
          <w:lang w:val="en-US"/>
        </w:rPr>
        <w:t>Лара</w:t>
      </w:r>
      <w:proofErr w:type="spellEnd"/>
      <w:r w:rsidR="002D2F1A" w:rsidRPr="0083482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D2F1A" w:rsidRPr="0083482F">
        <w:rPr>
          <w:rFonts w:ascii="Arial" w:hAnsi="Arial" w:cs="Arial"/>
          <w:sz w:val="20"/>
          <w:szCs w:val="20"/>
          <w:lang w:val="en-US"/>
        </w:rPr>
        <w:t>Лу</w:t>
      </w:r>
      <w:proofErr w:type="spellEnd"/>
      <w:r w:rsidR="002D2F1A" w:rsidRPr="0083482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D2F1A" w:rsidRPr="0083482F">
        <w:rPr>
          <w:rFonts w:ascii="Arial" w:hAnsi="Arial" w:cs="Arial"/>
          <w:sz w:val="20"/>
          <w:szCs w:val="20"/>
          <w:lang w:val="en-US"/>
        </w:rPr>
        <w:t>Брун</w:t>
      </w:r>
      <w:proofErr w:type="spellEnd"/>
      <w:r w:rsidRPr="0083482F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83482F">
        <w:rPr>
          <w:rFonts w:ascii="Arial" w:hAnsi="Arial" w:cs="Arial"/>
          <w:sz w:val="20"/>
          <w:szCs w:val="20"/>
          <w:lang w:val="en-US"/>
        </w:rPr>
        <w:t>тел</w:t>
      </w:r>
      <w:proofErr w:type="spellEnd"/>
      <w:r w:rsidRPr="0083482F">
        <w:rPr>
          <w:rFonts w:ascii="Arial" w:hAnsi="Arial" w:cs="Arial"/>
          <w:sz w:val="20"/>
          <w:szCs w:val="20"/>
          <w:lang w:val="it-IT"/>
        </w:rPr>
        <w:t>.: +49 40 67506-519, e-mail:</w:t>
      </w:r>
      <w:bookmarkStart w:id="0" w:name="WfTarget"/>
      <w:r w:rsidRPr="0083482F">
        <w:rPr>
          <w:rFonts w:ascii="Arial" w:hAnsi="Arial" w:cs="Arial"/>
          <w:sz w:val="20"/>
          <w:szCs w:val="20"/>
          <w:lang w:val="it-IT"/>
        </w:rPr>
        <w:t xml:space="preserve"> </w:t>
      </w:r>
      <w:bookmarkEnd w:id="0"/>
      <w:r w:rsidRPr="0083482F">
        <w:rPr>
          <w:rFonts w:ascii="Arial" w:hAnsi="Arial" w:cs="Arial"/>
          <w:sz w:val="20"/>
          <w:szCs w:val="20"/>
          <w:lang w:val="en-US"/>
        </w:rPr>
        <w:fldChar w:fldCharType="begin"/>
      </w:r>
      <w:r w:rsidRPr="0083482F">
        <w:rPr>
          <w:rFonts w:ascii="Arial" w:hAnsi="Arial" w:cs="Arial"/>
          <w:sz w:val="20"/>
          <w:szCs w:val="20"/>
          <w:lang w:val="it-IT"/>
        </w:rPr>
        <w:instrText xml:space="preserve"> HYPERLINK "mailto:press@meyle.com" </w:instrText>
      </w:r>
      <w:r w:rsidRPr="0083482F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83482F">
        <w:rPr>
          <w:rStyle w:val="Hyperlink"/>
          <w:rFonts w:ascii="Arial" w:hAnsi="Arial" w:cs="Arial"/>
          <w:sz w:val="20"/>
          <w:szCs w:val="20"/>
          <w:lang w:val="it-IT"/>
        </w:rPr>
        <w:t>press@meyle.com</w:t>
      </w:r>
      <w:r w:rsidRPr="0083482F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B52317" w:rsidRPr="00682974" w:rsidRDefault="00B52317" w:rsidP="00B52317">
      <w:pPr>
        <w:rPr>
          <w:rFonts w:ascii="Arial" w:hAnsi="Arial" w:cs="Arial"/>
          <w:b/>
          <w:sz w:val="18"/>
          <w:szCs w:val="18"/>
          <w:lang w:val="it-IT"/>
        </w:rPr>
      </w:pPr>
      <w:bookmarkStart w:id="1" w:name="_GoBack"/>
      <w:bookmarkEnd w:id="1"/>
    </w:p>
    <w:p w:rsidR="00B52317" w:rsidRPr="005C579D" w:rsidRDefault="00B52317" w:rsidP="005C579D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О компании </w:t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79D">
        <w:rPr>
          <w:rFonts w:ascii="Arial" w:hAnsi="Arial" w:cs="Arial"/>
          <w:b/>
          <w:sz w:val="20"/>
          <w:szCs w:val="20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C579D">
        <w:rPr>
          <w:rFonts w:ascii="Arial" w:hAnsi="Arial" w:cs="Arial"/>
          <w:sz w:val="20"/>
          <w:szCs w:val="20"/>
          <w:lang w:val="ru-RU"/>
        </w:rPr>
        <w:t xml:space="preserve">Компания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AG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="005C579D"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ORIGINAL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,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PD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и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HD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745AF1" w:rsidRDefault="00745AF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C579D">
        <w:rPr>
          <w:rFonts w:ascii="Arial" w:hAnsi="Arial" w:cs="Arial"/>
          <w:sz w:val="20"/>
          <w:szCs w:val="20"/>
          <w:lang w:val="ru-RU"/>
        </w:rPr>
        <w:lastRenderedPageBreak/>
        <w:t xml:space="preserve">В ассортименте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ORIGINAL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5C579D">
        <w:rPr>
          <w:rStyle w:val="Fett"/>
          <w:rFonts w:ascii="Arial" w:hAnsi="Arial" w:cs="Arial"/>
          <w:sz w:val="20"/>
          <w:szCs w:val="20"/>
        </w:rPr>
        <w:t> 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000 наименований высококлассных запчастей. 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PD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: оптимизированная конструкция и передовые технологии. – Около </w:t>
      </w:r>
      <w:r w:rsidR="00745AF1">
        <w:rPr>
          <w:rFonts w:ascii="Arial" w:hAnsi="Arial" w:cs="Arial"/>
          <w:sz w:val="20"/>
          <w:szCs w:val="20"/>
          <w:lang w:val="ru-RU"/>
        </w:rPr>
        <w:t>2000</w:t>
      </w:r>
      <w:r w:rsidR="00745AF1">
        <w:rPr>
          <w:rFonts w:ascii="Arial" w:hAnsi="Arial" w:cs="Arial"/>
          <w:sz w:val="20"/>
          <w:szCs w:val="20"/>
        </w:rPr>
        <w:t> </w:t>
      </w:r>
      <w:r w:rsidRPr="005C579D">
        <w:rPr>
          <w:rFonts w:ascii="Arial" w:hAnsi="Arial" w:cs="Arial"/>
          <w:sz w:val="20"/>
          <w:szCs w:val="20"/>
          <w:lang w:val="ru-RU"/>
        </w:rPr>
        <w:t>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5C579D" w:rsidRDefault="00B52317" w:rsidP="00682974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: лучше, чем оригинальная деталь. –</w:t>
      </w: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82974" w:rsidRPr="00682974">
        <w:rPr>
          <w:rFonts w:ascii="Arial" w:hAnsi="Arial" w:cs="Arial"/>
          <w:b/>
          <w:sz w:val="20"/>
          <w:szCs w:val="20"/>
          <w:lang w:val="ru-RU"/>
        </w:rPr>
        <w:t>более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 1</w:t>
      </w:r>
      <w:r w:rsidRPr="005C579D">
        <w:rPr>
          <w:rStyle w:val="Fett"/>
          <w:rFonts w:ascii="Arial" w:hAnsi="Arial" w:cs="Arial"/>
          <w:sz w:val="20"/>
          <w:szCs w:val="20"/>
        </w:rPr>
        <w:t> 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000 наименований автозапчастей линейки </w:t>
      </w: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, разработанных инженерами </w:t>
      </w: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 w:rsidRPr="005C579D">
        <w:rPr>
          <w:rStyle w:val="Fett"/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  <w:lang w:val="en-US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5C579D" w:rsidRDefault="00B52317" w:rsidP="005C579D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ru-RU"/>
        </w:rPr>
      </w:pPr>
    </w:p>
    <w:p w:rsidR="00B52317" w:rsidRPr="005C579D" w:rsidRDefault="00B52317" w:rsidP="005C579D">
      <w:pPr>
        <w:spacing w:line="360" w:lineRule="auto"/>
        <w:jc w:val="both"/>
        <w:rPr>
          <w:sz w:val="20"/>
          <w:szCs w:val="20"/>
        </w:rPr>
      </w:pPr>
      <w:r w:rsidRPr="005C579D">
        <w:rPr>
          <w:rFonts w:ascii="Arial" w:hAnsi="Arial" w:cs="Arial"/>
          <w:sz w:val="20"/>
          <w:szCs w:val="20"/>
          <w:lang w:val="ru-RU"/>
        </w:rPr>
        <w:t xml:space="preserve">Штат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AG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Компания присутствует на ранках 120 стран, благодаря чему обеспечивается доступность высококачественной продукции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proofErr w:type="gramStart"/>
      <w:r w:rsidRPr="005C579D">
        <w:rPr>
          <w:rFonts w:ascii="Arial" w:hAnsi="Arial" w:cs="Arial"/>
          <w:sz w:val="20"/>
          <w:szCs w:val="20"/>
        </w:rPr>
        <w:t>Именно</w:t>
      </w:r>
      <w:proofErr w:type="spellEnd"/>
      <w:r w:rsidRPr="005C57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</w:rPr>
        <w:t>поэтому</w:t>
      </w:r>
      <w:proofErr w:type="spellEnd"/>
      <w:r w:rsidRPr="005C579D">
        <w:rPr>
          <w:rFonts w:ascii="Arial" w:hAnsi="Arial" w:cs="Arial"/>
          <w:sz w:val="20"/>
          <w:szCs w:val="20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</w:rPr>
        <w:t xml:space="preserve"> – ЛУЧШИЙ ДРУГ ВОДИТЕЛЯ.</w:t>
      </w:r>
      <w:proofErr w:type="gramEnd"/>
      <w:r w:rsidRPr="005C579D">
        <w:rPr>
          <w:sz w:val="20"/>
          <w:szCs w:val="20"/>
        </w:rPr>
        <w:t xml:space="preserve"> </w:t>
      </w:r>
    </w:p>
    <w:sectPr w:rsidR="00B52317" w:rsidRPr="005C579D" w:rsidSect="0094561F">
      <w:headerReference w:type="default" r:id="rId11"/>
      <w:footerReference w:type="default" r:id="rId12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DA" w:rsidRDefault="00923BDA">
      <w:r>
        <w:separator/>
      </w:r>
    </w:p>
  </w:endnote>
  <w:endnote w:type="continuationSeparator" w:id="0">
    <w:p w:rsidR="00923BDA" w:rsidRDefault="0092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068051AA" wp14:editId="03C99FA2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DA" w:rsidRDefault="00923BDA">
      <w:r>
        <w:separator/>
      </w:r>
    </w:p>
  </w:footnote>
  <w:footnote w:type="continuationSeparator" w:id="0">
    <w:p w:rsidR="00923BDA" w:rsidRDefault="0092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09156" wp14:editId="33148BF3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ru-RU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  <w:lang w:val="ru-RU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 wp14:anchorId="3649BED9" wp14:editId="462B4EF1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8"/>
  </w:num>
  <w:num w:numId="4">
    <w:abstractNumId w:val="28"/>
  </w:num>
  <w:num w:numId="5">
    <w:abstractNumId w:val="6"/>
  </w:num>
  <w:num w:numId="6">
    <w:abstractNumId w:val="15"/>
  </w:num>
  <w:num w:numId="7">
    <w:abstractNumId w:val="24"/>
  </w:num>
  <w:num w:numId="8">
    <w:abstractNumId w:val="41"/>
  </w:num>
  <w:num w:numId="9">
    <w:abstractNumId w:val="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0"/>
  </w:num>
  <w:num w:numId="13">
    <w:abstractNumId w:val="29"/>
  </w:num>
  <w:num w:numId="14">
    <w:abstractNumId w:val="26"/>
  </w:num>
  <w:num w:numId="15">
    <w:abstractNumId w:val="42"/>
  </w:num>
  <w:num w:numId="16">
    <w:abstractNumId w:val="11"/>
  </w:num>
  <w:num w:numId="17">
    <w:abstractNumId w:val="23"/>
  </w:num>
  <w:num w:numId="18">
    <w:abstractNumId w:val="8"/>
  </w:num>
  <w:num w:numId="19">
    <w:abstractNumId w:val="22"/>
  </w:num>
  <w:num w:numId="20">
    <w:abstractNumId w:val="1"/>
  </w:num>
  <w:num w:numId="21">
    <w:abstractNumId w:val="10"/>
  </w:num>
  <w:num w:numId="22">
    <w:abstractNumId w:val="20"/>
  </w:num>
  <w:num w:numId="23">
    <w:abstractNumId w:val="16"/>
  </w:num>
  <w:num w:numId="24">
    <w:abstractNumId w:val="38"/>
  </w:num>
  <w:num w:numId="25">
    <w:abstractNumId w:val="12"/>
  </w:num>
  <w:num w:numId="26">
    <w:abstractNumId w:val="9"/>
  </w:num>
  <w:num w:numId="27">
    <w:abstractNumId w:val="21"/>
  </w:num>
  <w:num w:numId="28">
    <w:abstractNumId w:val="36"/>
  </w:num>
  <w:num w:numId="29">
    <w:abstractNumId w:val="5"/>
  </w:num>
  <w:num w:numId="30">
    <w:abstractNumId w:val="32"/>
  </w:num>
  <w:num w:numId="31">
    <w:abstractNumId w:val="34"/>
  </w:num>
  <w:num w:numId="32">
    <w:abstractNumId w:val="13"/>
  </w:num>
  <w:num w:numId="33">
    <w:abstractNumId w:val="17"/>
  </w:num>
  <w:num w:numId="34">
    <w:abstractNumId w:val="31"/>
  </w:num>
  <w:num w:numId="35">
    <w:abstractNumId w:val="37"/>
  </w:num>
  <w:num w:numId="36">
    <w:abstractNumId w:val="35"/>
  </w:num>
  <w:num w:numId="37">
    <w:abstractNumId w:val="0"/>
  </w:num>
  <w:num w:numId="38">
    <w:abstractNumId w:val="27"/>
  </w:num>
  <w:num w:numId="39">
    <w:abstractNumId w:val="30"/>
  </w:num>
  <w:num w:numId="40">
    <w:abstractNumId w:val="39"/>
  </w:num>
  <w:num w:numId="41">
    <w:abstractNumId w:val="25"/>
  </w:num>
  <w:num w:numId="42">
    <w:abstractNumId w:val="18"/>
  </w:num>
  <w:num w:numId="43">
    <w:abstractNumId w:val="4"/>
  </w:num>
  <w:num w:numId="44">
    <w:abstractNumId w:val="33"/>
  </w:num>
  <w:num w:numId="45">
    <w:abstractNumId w:val="1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923BDA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D2F1A"/>
    <w:rsid w:val="002D3333"/>
    <w:rsid w:val="002F7A69"/>
    <w:rsid w:val="0032263B"/>
    <w:rsid w:val="00370DC4"/>
    <w:rsid w:val="003C11F9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C579D"/>
    <w:rsid w:val="005E4E07"/>
    <w:rsid w:val="00625F02"/>
    <w:rsid w:val="00651588"/>
    <w:rsid w:val="00654034"/>
    <w:rsid w:val="00682974"/>
    <w:rsid w:val="00690820"/>
    <w:rsid w:val="00745AF1"/>
    <w:rsid w:val="00755594"/>
    <w:rsid w:val="007A1DFE"/>
    <w:rsid w:val="007B1A02"/>
    <w:rsid w:val="007D3579"/>
    <w:rsid w:val="007E4865"/>
    <w:rsid w:val="007F72CA"/>
    <w:rsid w:val="00805FFB"/>
    <w:rsid w:val="00831602"/>
    <w:rsid w:val="0083482F"/>
    <w:rsid w:val="008401C0"/>
    <w:rsid w:val="00866666"/>
    <w:rsid w:val="008D6B50"/>
    <w:rsid w:val="008F1F8A"/>
    <w:rsid w:val="00923BDA"/>
    <w:rsid w:val="0094561F"/>
    <w:rsid w:val="00964891"/>
    <w:rsid w:val="009A084C"/>
    <w:rsid w:val="009B6922"/>
    <w:rsid w:val="009C639D"/>
    <w:rsid w:val="00A07F09"/>
    <w:rsid w:val="00A56A11"/>
    <w:rsid w:val="00A61600"/>
    <w:rsid w:val="00A70C9A"/>
    <w:rsid w:val="00AD6219"/>
    <w:rsid w:val="00B05592"/>
    <w:rsid w:val="00B2124C"/>
    <w:rsid w:val="00B52317"/>
    <w:rsid w:val="00B746A1"/>
    <w:rsid w:val="00BB308D"/>
    <w:rsid w:val="00BC7058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B23C7"/>
    <w:rsid w:val="00EE00DF"/>
    <w:rsid w:val="00F307BA"/>
    <w:rsid w:val="00F431D5"/>
    <w:rsid w:val="00F60CC1"/>
    <w:rsid w:val="00F626C4"/>
    <w:rsid w:val="00F8203D"/>
    <w:rsid w:val="00FA44ED"/>
    <w:rsid w:val="00FB4178"/>
    <w:rsid w:val="00FD20BE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mediaservice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c.t3-esports.com/t3_gt_meyle_cup_2020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0\00_Vorlage%20Pressemitteilung\Pressemitteilungen\Vorlage_Pressemitteilung_ru_NEU_1902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cd2416bd-842a-433e-9743-8d0c567f9497</BSO999929>
</file>

<file path=customXml/itemProps1.xml><?xml version="1.0" encoding="utf-8"?>
<ds:datastoreItem xmlns:ds="http://schemas.openxmlformats.org/officeDocument/2006/customXml" ds:itemID="{C7CA2EDF-6A8D-4B72-B887-A7E9A6C700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Vorlage_Pressemitteilung_ru_NEU_190220.dotx</Template>
  <TotalTime>0</TotalTime>
  <Pages>4</Pages>
  <Words>797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Nicole Materne</dc:creator>
  <cp:lastModifiedBy>Anja Wente</cp:lastModifiedBy>
  <cp:revision>5</cp:revision>
  <cp:lastPrinted>2016-07-21T12:09:00Z</cp:lastPrinted>
  <dcterms:created xsi:type="dcterms:W3CDTF">2020-05-25T06:26:00Z</dcterms:created>
  <dcterms:modified xsi:type="dcterms:W3CDTF">2020-05-25T07:34:00Z</dcterms:modified>
</cp:coreProperties>
</file>