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9BE91" w14:textId="77777777" w:rsidR="008B6879" w:rsidRPr="008B6879" w:rsidRDefault="0049546D" w:rsidP="00A87F9C">
      <w:pPr>
        <w:autoSpaceDE w:val="0"/>
        <w:autoSpaceDN w:val="0"/>
        <w:adjustRightInd w:val="0"/>
        <w:spacing w:after="240" w:line="360" w:lineRule="auto"/>
        <w:jc w:val="both"/>
        <w:rPr>
          <w:rFonts w:cs="Arial"/>
          <w:b/>
          <w:sz w:val="28"/>
          <w:szCs w:val="32"/>
          <w:lang w:val="de-DE"/>
        </w:rPr>
      </w:pPr>
      <w:r>
        <w:rPr>
          <w:rFonts w:cs="Arial"/>
          <w:b/>
          <w:sz w:val="28"/>
          <w:szCs w:val="32"/>
          <w:lang w:val="de-DE"/>
        </w:rPr>
        <w:t>Mit MEYLE durch den Advent</w:t>
      </w:r>
      <w:r w:rsidR="008B6879">
        <w:rPr>
          <w:rFonts w:cs="Arial"/>
          <w:b/>
          <w:sz w:val="28"/>
          <w:szCs w:val="32"/>
          <w:lang w:val="de-DE"/>
        </w:rPr>
        <w:t xml:space="preserve">: </w:t>
      </w:r>
      <w:r w:rsidR="000E7BCB">
        <w:rPr>
          <w:rFonts w:cs="Arial"/>
          <w:b/>
          <w:sz w:val="28"/>
          <w:szCs w:val="32"/>
          <w:lang w:val="de-DE"/>
        </w:rPr>
        <w:t>MEYLE</w:t>
      </w:r>
      <w:r w:rsidR="000E7BCB">
        <w:rPr>
          <w:rFonts w:cs="Arial"/>
          <w:b/>
          <w:sz w:val="28"/>
          <w:szCs w:val="32"/>
          <w:lang w:val="de-DE"/>
        </w:rPr>
        <w:noBreakHyphen/>
        <w:t>HD</w:t>
      </w:r>
      <w:r w:rsidR="000E7BCB">
        <w:rPr>
          <w:rFonts w:cs="Arial"/>
          <w:b/>
          <w:sz w:val="28"/>
          <w:szCs w:val="32"/>
          <w:lang w:val="de-DE"/>
        </w:rPr>
        <w:noBreakHyphen/>
        <w:t>Gelenksch</w:t>
      </w:r>
      <w:r w:rsidR="00A87F9C">
        <w:rPr>
          <w:rFonts w:cs="Arial"/>
          <w:b/>
          <w:sz w:val="28"/>
          <w:szCs w:val="32"/>
          <w:lang w:val="de-DE"/>
        </w:rPr>
        <w:t>eibe punktet mit inneren Werten</w:t>
      </w:r>
    </w:p>
    <w:p w14:paraId="4DF09532" w14:textId="6AE25809" w:rsidR="008B6879" w:rsidRPr="00A87F9C" w:rsidRDefault="008B6879" w:rsidP="003A716F">
      <w:pPr>
        <w:tabs>
          <w:tab w:val="left" w:pos="2552"/>
        </w:tabs>
        <w:spacing w:after="240" w:line="360" w:lineRule="auto"/>
        <w:jc w:val="both"/>
        <w:rPr>
          <w:b/>
          <w:bCs/>
          <w:szCs w:val="23"/>
          <w:lang w:val="de-DE"/>
        </w:rPr>
      </w:pPr>
      <w:r w:rsidRPr="008B6879">
        <w:rPr>
          <w:b/>
          <w:bCs/>
          <w:szCs w:val="23"/>
          <w:u w:val="single"/>
          <w:lang w:val="de-DE"/>
        </w:rPr>
        <w:t>Hamburg</w:t>
      </w:r>
      <w:r w:rsidRPr="00194E47">
        <w:rPr>
          <w:b/>
          <w:bCs/>
          <w:szCs w:val="23"/>
          <w:u w:val="single"/>
          <w:lang w:val="de-DE"/>
        </w:rPr>
        <w:t xml:space="preserve">, </w:t>
      </w:r>
      <w:r w:rsidR="005D26CF" w:rsidRPr="00194E47">
        <w:rPr>
          <w:b/>
          <w:bCs/>
          <w:szCs w:val="23"/>
          <w:u w:val="single"/>
          <w:lang w:val="de-DE"/>
        </w:rPr>
        <w:t>14.</w:t>
      </w:r>
      <w:r w:rsidR="005D26CF">
        <w:rPr>
          <w:b/>
          <w:bCs/>
          <w:szCs w:val="23"/>
          <w:u w:val="single"/>
          <w:lang w:val="de-DE"/>
        </w:rPr>
        <w:t xml:space="preserve"> </w:t>
      </w:r>
      <w:r>
        <w:rPr>
          <w:b/>
          <w:bCs/>
          <w:szCs w:val="23"/>
          <w:u w:val="single"/>
          <w:lang w:val="de-DE"/>
        </w:rPr>
        <w:t>Dezember</w:t>
      </w:r>
      <w:r w:rsidRPr="008B6879">
        <w:rPr>
          <w:b/>
          <w:bCs/>
          <w:szCs w:val="23"/>
          <w:u w:val="single"/>
          <w:lang w:val="de-DE"/>
        </w:rPr>
        <w:t xml:space="preserve"> 2020</w:t>
      </w:r>
      <w:r w:rsidRPr="00194E47">
        <w:rPr>
          <w:b/>
          <w:bCs/>
          <w:szCs w:val="23"/>
          <w:lang w:val="de-DE"/>
        </w:rPr>
        <w:t xml:space="preserve">. </w:t>
      </w:r>
      <w:r w:rsidR="0049546D">
        <w:rPr>
          <w:b/>
          <w:bCs/>
          <w:szCs w:val="23"/>
          <w:lang w:val="de-DE"/>
        </w:rPr>
        <w:t xml:space="preserve">Seit gestern brennt bereits die dritten Kerze auf dem Adventskranz. Nachdem der Hamburger Hersteller MEYLE letzte Woche einige </w:t>
      </w:r>
      <w:r w:rsidR="00291F6F">
        <w:rPr>
          <w:b/>
          <w:bCs/>
          <w:szCs w:val="23"/>
          <w:lang w:val="de-DE"/>
        </w:rPr>
        <w:t>seiner Range-Erweiterungen des fast vergangen</w:t>
      </w:r>
      <w:r w:rsidR="002E2766">
        <w:rPr>
          <w:b/>
          <w:bCs/>
          <w:szCs w:val="23"/>
          <w:lang w:val="de-DE"/>
        </w:rPr>
        <w:t>en</w:t>
      </w:r>
      <w:r w:rsidR="00291F6F">
        <w:rPr>
          <w:b/>
          <w:bCs/>
          <w:szCs w:val="23"/>
          <w:lang w:val="de-DE"/>
        </w:rPr>
        <w:t xml:space="preserve"> Jahres vorgestellt hat, liegt der Fokus diese Woche – passend zur</w:t>
      </w:r>
      <w:r w:rsidR="00566C52">
        <w:rPr>
          <w:b/>
          <w:bCs/>
          <w:szCs w:val="23"/>
          <w:lang w:val="de-DE"/>
        </w:rPr>
        <w:t xml:space="preserve"> </w:t>
      </w:r>
      <w:r w:rsidR="00291F6F">
        <w:rPr>
          <w:b/>
          <w:bCs/>
          <w:szCs w:val="23"/>
          <w:lang w:val="de-DE"/>
        </w:rPr>
        <w:t>Adventszeit – voll und ganz auf den inneren Werten</w:t>
      </w:r>
      <w:r w:rsidR="00566C52">
        <w:rPr>
          <w:b/>
          <w:bCs/>
          <w:szCs w:val="23"/>
          <w:lang w:val="de-DE"/>
        </w:rPr>
        <w:t>: die neue MEYLE</w:t>
      </w:r>
      <w:r w:rsidR="00A87F9C">
        <w:rPr>
          <w:b/>
          <w:bCs/>
          <w:szCs w:val="23"/>
          <w:lang w:val="de-DE"/>
        </w:rPr>
        <w:noBreakHyphen/>
        <w:t>HD</w:t>
      </w:r>
      <w:r w:rsidR="00A87F9C">
        <w:rPr>
          <w:b/>
          <w:bCs/>
          <w:szCs w:val="23"/>
          <w:lang w:val="de-DE"/>
        </w:rPr>
        <w:noBreakHyphen/>
        <w:t xml:space="preserve">Gelenkscheibe wartet mit überragenden Produkteigenschaften auf, wie zum Beispiel mit einer verbesserten Fadenstabilität im Inneren der Scheibe. </w:t>
      </w:r>
      <w:r w:rsidR="00D43873">
        <w:rPr>
          <w:b/>
          <w:bCs/>
          <w:szCs w:val="23"/>
          <w:lang w:val="de-DE"/>
        </w:rPr>
        <w:t xml:space="preserve">Damit beim Wechsel alles reibungslos funktioniert, </w:t>
      </w:r>
      <w:r w:rsidR="00A87F9C">
        <w:rPr>
          <w:b/>
          <w:bCs/>
          <w:szCs w:val="23"/>
          <w:lang w:val="de-DE"/>
        </w:rPr>
        <w:t>gibt es dazu ein praktisches Einbau-Video am Beispiel des Mercedes Benz S211.</w:t>
      </w:r>
    </w:p>
    <w:p w14:paraId="219874CF" w14:textId="77777777" w:rsidR="008B46F1" w:rsidRDefault="006F248F" w:rsidP="003A716F">
      <w:pPr>
        <w:spacing w:line="360" w:lineRule="auto"/>
        <w:jc w:val="both"/>
        <w:rPr>
          <w:rFonts w:cs="Arial"/>
          <w:lang w:val="de-DE"/>
        </w:rPr>
      </w:pPr>
      <w:r>
        <w:rPr>
          <w:rFonts w:cs="Arial"/>
          <w:b/>
          <w:u w:val="single"/>
          <w:lang w:val="de-DE"/>
        </w:rPr>
        <w:t>MEYLE-HD-Gelenkscheibe: Besonders belastbar</w:t>
      </w:r>
      <w:r w:rsidR="00A87F9C" w:rsidRPr="00E92A3B">
        <w:rPr>
          <w:rFonts w:cs="Arial"/>
          <w:b/>
          <w:lang w:val="de-DE"/>
        </w:rPr>
        <w:tab/>
      </w:r>
      <w:r w:rsidR="00A87F9C">
        <w:rPr>
          <w:rFonts w:cs="Arial"/>
          <w:b/>
          <w:u w:val="single"/>
          <w:lang w:val="de-DE"/>
        </w:rPr>
        <w:br w:type="textWrapping" w:clear="all"/>
      </w:r>
      <w:r w:rsidR="008B46F1">
        <w:rPr>
          <w:rFonts w:cs="Arial"/>
          <w:lang w:val="de-DE"/>
        </w:rPr>
        <w:t xml:space="preserve">Gelenkscheiben müssen einiges aushalten: Hohe Kräfte, Stoßbewegungen sowie Hitze führen zu Abnutzung und Verschleiß oder, im schlimmsten Fall, zum Defekt oder </w:t>
      </w:r>
      <w:r w:rsidR="008B46F1" w:rsidRPr="005470FE">
        <w:rPr>
          <w:rFonts w:cs="Arial"/>
          <w:lang w:val="de-DE"/>
        </w:rPr>
        <w:t xml:space="preserve">Bruch </w:t>
      </w:r>
      <w:r w:rsidR="008B46F1">
        <w:rPr>
          <w:rFonts w:cs="Arial"/>
          <w:lang w:val="de-DE"/>
        </w:rPr>
        <w:t>der Gelenkscheibe – mit weitreichenden Folgen für Fahrzeug und Fahrer.</w:t>
      </w:r>
    </w:p>
    <w:p w14:paraId="70C5F446" w14:textId="45F4B21E" w:rsidR="006F248F" w:rsidRDefault="00960DFC" w:rsidP="003A716F">
      <w:pPr>
        <w:spacing w:line="360" w:lineRule="auto"/>
        <w:jc w:val="both"/>
        <w:rPr>
          <w:rFonts w:cs="Arial"/>
          <w:lang w:val="de-DE"/>
        </w:rPr>
      </w:pPr>
      <w:r>
        <w:rPr>
          <w:rFonts w:cs="Arial"/>
          <w:lang w:val="de-DE"/>
        </w:rPr>
        <w:t xml:space="preserve">Darum </w:t>
      </w:r>
      <w:r w:rsidR="00A152F0">
        <w:rPr>
          <w:rFonts w:cs="Arial"/>
          <w:lang w:val="de-DE"/>
        </w:rPr>
        <w:t xml:space="preserve">wurde die MEYLE-HD-Gelenkscheibe speziell mit Fokus auf </w:t>
      </w:r>
      <w:r w:rsidR="00DE1B28">
        <w:rPr>
          <w:rFonts w:cs="Arial"/>
          <w:lang w:val="de-DE"/>
        </w:rPr>
        <w:t>die</w:t>
      </w:r>
      <w:r w:rsidR="00A152F0">
        <w:rPr>
          <w:rFonts w:cs="Arial"/>
          <w:lang w:val="de-DE"/>
        </w:rPr>
        <w:t xml:space="preserve"> Wickeltechnik </w:t>
      </w:r>
      <w:proofErr w:type="spellStart"/>
      <w:r w:rsidR="00A152F0">
        <w:rPr>
          <w:rFonts w:cs="Arial"/>
          <w:lang w:val="de-DE"/>
        </w:rPr>
        <w:t>designed</w:t>
      </w:r>
      <w:proofErr w:type="spellEnd"/>
      <w:r w:rsidR="00A152F0">
        <w:rPr>
          <w:rFonts w:cs="Arial"/>
          <w:lang w:val="de-DE"/>
        </w:rPr>
        <w:t>,</w:t>
      </w:r>
      <w:r>
        <w:rPr>
          <w:rFonts w:cs="Arial"/>
          <w:lang w:val="de-DE"/>
        </w:rPr>
        <w:t xml:space="preserve"> die die</w:t>
      </w:r>
      <w:r w:rsidRPr="00960DFC">
        <w:rPr>
          <w:rFonts w:cs="Arial"/>
          <w:lang w:val="de-DE"/>
        </w:rPr>
        <w:t xml:space="preserve"> innere Reibung und dadurch Wärmeentwicklung innerhalb der Gelenkscheibe</w:t>
      </w:r>
      <w:r>
        <w:rPr>
          <w:rFonts w:cs="Arial"/>
          <w:lang w:val="de-DE"/>
        </w:rPr>
        <w:t xml:space="preserve"> verringert</w:t>
      </w:r>
      <w:r w:rsidRPr="00960DFC">
        <w:rPr>
          <w:rFonts w:cs="Arial"/>
          <w:lang w:val="de-DE"/>
        </w:rPr>
        <w:t>. Zudem führen die optimierten Zug- und Schubeigenschaften zu weniger Verschleiß.</w:t>
      </w:r>
      <w:r>
        <w:rPr>
          <w:rFonts w:cs="Arial"/>
          <w:lang w:val="de-DE"/>
        </w:rPr>
        <w:t xml:space="preserve"> Neben der </w:t>
      </w:r>
      <w:r w:rsidR="006F248F" w:rsidRPr="006F248F">
        <w:rPr>
          <w:rFonts w:cs="Arial"/>
          <w:lang w:val="de-DE"/>
        </w:rPr>
        <w:t>verbesserte</w:t>
      </w:r>
      <w:r w:rsidR="00B868CB">
        <w:rPr>
          <w:rFonts w:cs="Arial"/>
          <w:lang w:val="de-DE"/>
        </w:rPr>
        <w:t>n</w:t>
      </w:r>
      <w:r w:rsidR="006F248F" w:rsidRPr="006F248F">
        <w:rPr>
          <w:rFonts w:cs="Arial"/>
          <w:lang w:val="de-DE"/>
        </w:rPr>
        <w:t xml:space="preserve"> Fadenstabilität im Inneren der MEYLE</w:t>
      </w:r>
      <w:r w:rsidR="00291F6F">
        <w:rPr>
          <w:rFonts w:cs="Arial"/>
          <w:lang w:val="de-DE"/>
        </w:rPr>
        <w:noBreakHyphen/>
      </w:r>
      <w:r w:rsidR="006F248F" w:rsidRPr="006F248F">
        <w:rPr>
          <w:rFonts w:cs="Arial"/>
          <w:lang w:val="de-DE"/>
        </w:rPr>
        <w:t>HD</w:t>
      </w:r>
      <w:r w:rsidR="00291F6F">
        <w:rPr>
          <w:rFonts w:cs="Arial"/>
          <w:lang w:val="de-DE"/>
        </w:rPr>
        <w:noBreakHyphen/>
      </w:r>
      <w:r w:rsidR="006F248F" w:rsidRPr="006F248F">
        <w:rPr>
          <w:rFonts w:cs="Arial"/>
          <w:lang w:val="de-DE"/>
        </w:rPr>
        <w:t>Gelenkscheibe für eine überlegene Bruchlas</w:t>
      </w:r>
      <w:r>
        <w:rPr>
          <w:rFonts w:cs="Arial"/>
          <w:lang w:val="de-DE"/>
        </w:rPr>
        <w:t xml:space="preserve">t, sorgen </w:t>
      </w:r>
      <w:r w:rsidR="006F248F" w:rsidRPr="006F248F">
        <w:rPr>
          <w:rFonts w:cs="Arial"/>
          <w:lang w:val="de-DE"/>
        </w:rPr>
        <w:t>vollflächige, umfassende Garnpakete im Inneren für eine h</w:t>
      </w:r>
      <w:r w:rsidR="00291F6F">
        <w:rPr>
          <w:rFonts w:cs="Arial"/>
          <w:lang w:val="de-DE"/>
        </w:rPr>
        <w:t>ohe Drehmomentbeständigkeit bis </w:t>
      </w:r>
      <w:r w:rsidR="006F248F" w:rsidRPr="006F248F">
        <w:rPr>
          <w:rFonts w:cs="Arial"/>
          <w:lang w:val="de-DE"/>
        </w:rPr>
        <w:t>3000</w:t>
      </w:r>
      <w:r w:rsidR="00291F6F">
        <w:rPr>
          <w:rFonts w:cs="Arial"/>
          <w:lang w:val="de-DE"/>
        </w:rPr>
        <w:t> </w:t>
      </w:r>
      <w:r w:rsidR="006F248F" w:rsidRPr="006F248F">
        <w:rPr>
          <w:rFonts w:cs="Arial"/>
          <w:lang w:val="de-DE"/>
        </w:rPr>
        <w:t>Nm.</w:t>
      </w:r>
      <w:r w:rsidR="00CB2155">
        <w:rPr>
          <w:rFonts w:cs="Arial"/>
          <w:lang w:val="de-DE"/>
        </w:rPr>
        <w:t xml:space="preserve"> Auch beim Thema Temperaturbeständigkeit punktet die Scheibe: die Gummimischung ist bis 130°C </w:t>
      </w:r>
      <w:proofErr w:type="spellStart"/>
      <w:r w:rsidR="00CB2155">
        <w:rPr>
          <w:rFonts w:cs="Arial"/>
          <w:lang w:val="de-DE"/>
        </w:rPr>
        <w:t>hitzbeständig</w:t>
      </w:r>
      <w:proofErr w:type="spellEnd"/>
      <w:r w:rsidR="00CB2155">
        <w:rPr>
          <w:rFonts w:cs="Arial"/>
          <w:lang w:val="de-DE"/>
        </w:rPr>
        <w:t>, OE-Teile halten meist nur Temperaturen bis 90°C stand. All dies zusammen macht die MEYLE</w:t>
      </w:r>
      <w:r w:rsidR="00CB2155">
        <w:rPr>
          <w:rFonts w:cs="Arial"/>
          <w:lang w:val="de-DE"/>
        </w:rPr>
        <w:noBreakHyphen/>
        <w:t>HD</w:t>
      </w:r>
      <w:r w:rsidR="00CB2155">
        <w:rPr>
          <w:rFonts w:cs="Arial"/>
          <w:lang w:val="de-DE"/>
        </w:rPr>
        <w:noBreakHyphen/>
        <w:t xml:space="preserve">Gelenkscheibe langlebiger </w:t>
      </w:r>
      <w:r w:rsidR="00A87F9C">
        <w:rPr>
          <w:rFonts w:cs="Arial"/>
          <w:lang w:val="de-DE"/>
        </w:rPr>
        <w:t>als OE</w:t>
      </w:r>
      <w:r w:rsidR="00B868CB">
        <w:rPr>
          <w:rFonts w:cs="Arial"/>
          <w:lang w:val="de-DE"/>
        </w:rPr>
        <w:t>-Teile</w:t>
      </w:r>
      <w:r w:rsidR="00A87F9C">
        <w:rPr>
          <w:rFonts w:cs="Arial"/>
          <w:lang w:val="de-DE"/>
        </w:rPr>
        <w:t>.</w:t>
      </w:r>
    </w:p>
    <w:p w14:paraId="753921C7" w14:textId="77777777" w:rsidR="00E009A2" w:rsidRDefault="006F248F" w:rsidP="00A87F9C">
      <w:pPr>
        <w:spacing w:after="240" w:line="360" w:lineRule="auto"/>
        <w:jc w:val="both"/>
        <w:rPr>
          <w:rFonts w:cs="Arial"/>
          <w:lang w:val="de-DE"/>
        </w:rPr>
      </w:pPr>
      <w:r>
        <w:rPr>
          <w:rFonts w:cs="Arial"/>
          <w:lang w:val="de-DE"/>
        </w:rPr>
        <w:t xml:space="preserve">In einem </w:t>
      </w:r>
      <w:hyperlink r:id="rId13" w:history="1">
        <w:r w:rsidR="00481538">
          <w:rPr>
            <w:rStyle w:val="Hyperlink"/>
            <w:rFonts w:cs="Arial"/>
            <w:lang w:val="de-DE"/>
          </w:rPr>
          <w:t>Video</w:t>
        </w:r>
      </w:hyperlink>
      <w:r w:rsidR="00DA32F2">
        <w:rPr>
          <w:rStyle w:val="Hyperlink"/>
          <w:rFonts w:cs="Arial"/>
          <w:lang w:val="de-DE"/>
        </w:rPr>
        <w:t>-Tutorial</w:t>
      </w:r>
      <w:r>
        <w:rPr>
          <w:rFonts w:cs="Arial"/>
          <w:lang w:val="de-DE"/>
        </w:rPr>
        <w:t xml:space="preserve"> erklärt MEYLE neben den Vorteilen der neuen MEYLE</w:t>
      </w:r>
      <w:r w:rsidR="00291F6F">
        <w:rPr>
          <w:rFonts w:cs="Arial"/>
          <w:lang w:val="de-DE"/>
        </w:rPr>
        <w:noBreakHyphen/>
        <w:t>HD</w:t>
      </w:r>
      <w:r w:rsidR="00291F6F">
        <w:rPr>
          <w:rFonts w:cs="Arial"/>
          <w:lang w:val="de-DE"/>
        </w:rPr>
        <w:noBreakHyphen/>
      </w:r>
      <w:r>
        <w:rPr>
          <w:rFonts w:cs="Arial"/>
          <w:lang w:val="de-DE"/>
        </w:rPr>
        <w:t xml:space="preserve">Werkstattlösung auch die Besonderheiten beim Ein- und Ausbau des Ersatzteils am </w:t>
      </w:r>
      <w:r w:rsidRPr="005470FE">
        <w:rPr>
          <w:rFonts w:cs="Arial"/>
          <w:lang w:val="de-DE"/>
        </w:rPr>
        <w:t>Beispiel</w:t>
      </w:r>
      <w:r>
        <w:rPr>
          <w:rFonts w:cs="Arial"/>
          <w:lang w:val="de-DE"/>
        </w:rPr>
        <w:t xml:space="preserve"> eines </w:t>
      </w:r>
      <w:r w:rsidR="00291F6F">
        <w:rPr>
          <w:rFonts w:cs="Arial"/>
          <w:lang w:val="de-DE"/>
        </w:rPr>
        <w:t>Mercedes </w:t>
      </w:r>
      <w:r w:rsidRPr="00835E08">
        <w:rPr>
          <w:rFonts w:cs="Arial"/>
          <w:lang w:val="de-DE"/>
        </w:rPr>
        <w:t>S211</w:t>
      </w:r>
      <w:r>
        <w:rPr>
          <w:rFonts w:cs="Arial"/>
          <w:lang w:val="de-DE"/>
        </w:rPr>
        <w:t>. A</w:t>
      </w:r>
      <w:r w:rsidR="00273156">
        <w:rPr>
          <w:rFonts w:cs="Arial"/>
          <w:lang w:val="de-DE"/>
        </w:rPr>
        <w:t>ber a</w:t>
      </w:r>
      <w:r>
        <w:rPr>
          <w:rFonts w:cs="Arial"/>
          <w:lang w:val="de-DE"/>
        </w:rPr>
        <w:t>uch für weitere Fahrzeuge geben die Hamburger Produktexperten wertvolle Tipps für den Ein- und Ausbau.</w:t>
      </w:r>
    </w:p>
    <w:p w14:paraId="2BD1D557" w14:textId="5A057423" w:rsidR="005D26CF" w:rsidRPr="00A152F0" w:rsidRDefault="000E7BCB" w:rsidP="00A87F9C">
      <w:pPr>
        <w:spacing w:after="240" w:line="360" w:lineRule="auto"/>
        <w:jc w:val="both"/>
        <w:rPr>
          <w:rFonts w:cs="Arial"/>
          <w:lang w:val="de-DE"/>
        </w:rPr>
      </w:pPr>
      <w:r>
        <w:rPr>
          <w:rFonts w:cs="Arial"/>
          <w:lang w:val="de-DE"/>
        </w:rPr>
        <w:lastRenderedPageBreak/>
        <w:t xml:space="preserve">Aktuell bietet </w:t>
      </w:r>
      <w:r w:rsidRPr="00804265">
        <w:rPr>
          <w:rFonts w:cs="Arial"/>
          <w:lang w:val="de-DE"/>
        </w:rPr>
        <w:t>MEYLE </w:t>
      </w:r>
      <w:r w:rsidRPr="00DE1B28">
        <w:rPr>
          <w:rFonts w:cs="Arial"/>
          <w:lang w:val="de-DE"/>
        </w:rPr>
        <w:t>80</w:t>
      </w:r>
      <w:r w:rsidRPr="00804265">
        <w:rPr>
          <w:rFonts w:cs="Arial"/>
          <w:lang w:val="de-DE"/>
        </w:rPr>
        <w:t> </w:t>
      </w:r>
      <w:r w:rsidR="005D26CF" w:rsidRPr="00804265">
        <w:rPr>
          <w:rFonts w:cs="Arial"/>
          <w:lang w:val="de-DE"/>
        </w:rPr>
        <w:t xml:space="preserve">Referenzen der MEYLE-HD-Gelenkscheibe </w:t>
      </w:r>
      <w:r w:rsidRPr="005E0CDD">
        <w:rPr>
          <w:rFonts w:cs="Arial"/>
          <w:lang w:val="de-DE"/>
        </w:rPr>
        <w:t>für einen Fuhrpark von mehr als </w:t>
      </w:r>
      <w:r w:rsidRPr="00DE1B28">
        <w:rPr>
          <w:rFonts w:cs="Arial"/>
          <w:lang w:val="de-DE"/>
        </w:rPr>
        <w:t>67 </w:t>
      </w:r>
      <w:r w:rsidR="005D26CF" w:rsidRPr="00DE1B28">
        <w:rPr>
          <w:rFonts w:cs="Arial"/>
          <w:lang w:val="de-DE"/>
        </w:rPr>
        <w:t>Mio. Fahrzeugen</w:t>
      </w:r>
      <w:r w:rsidR="005D26CF" w:rsidRPr="00804265">
        <w:rPr>
          <w:rFonts w:cs="Arial"/>
          <w:lang w:val="de-DE"/>
        </w:rPr>
        <w:t xml:space="preserve"> in</w:t>
      </w:r>
      <w:r w:rsidR="005D26CF">
        <w:rPr>
          <w:rFonts w:cs="Arial"/>
          <w:lang w:val="de-DE"/>
        </w:rPr>
        <w:t xml:space="preserve"> Europa, u. a. Mercedes, BMW, VW, Audi und viele weitere. </w:t>
      </w:r>
      <w:r w:rsidR="007602DD">
        <w:rPr>
          <w:rFonts w:cs="Arial"/>
          <w:lang w:val="de-DE"/>
        </w:rPr>
        <w:t>Die MEYLE Ingenieure entwickeln und erweitern kontinuierlich das Portfolio. Auch im kommenden Jahr 2021, sind wieder zahlreiche Neuzugänge in Planung</w:t>
      </w:r>
      <w:r w:rsidR="00A152F0">
        <w:rPr>
          <w:rStyle w:val="Kommentarzeichen"/>
          <w:lang w:val="de-DE" w:eastAsia="de-DE"/>
        </w:rPr>
        <w:t>,</w:t>
      </w:r>
      <w:r w:rsidR="00A152F0">
        <w:rPr>
          <w:rFonts w:cs="Arial"/>
          <w:lang w:val="de-DE"/>
        </w:rPr>
        <w:t xml:space="preserve"> die</w:t>
      </w:r>
      <w:r w:rsidR="00A152F0" w:rsidRPr="00DE1B28">
        <w:rPr>
          <w:lang w:val="de-DE"/>
        </w:rPr>
        <w:t xml:space="preserve"> dem Wer</w:t>
      </w:r>
      <w:r w:rsidR="00A152F0">
        <w:rPr>
          <w:lang w:val="de-DE"/>
        </w:rPr>
        <w:t>k</w:t>
      </w:r>
      <w:r w:rsidR="00A152F0" w:rsidRPr="00DE1B28">
        <w:rPr>
          <w:lang w:val="de-DE"/>
        </w:rPr>
        <w:t>statt-Mit</w:t>
      </w:r>
      <w:r w:rsidR="00A152F0">
        <w:rPr>
          <w:lang w:val="de-DE"/>
        </w:rPr>
        <w:t>a</w:t>
      </w:r>
      <w:r w:rsidR="00A152F0" w:rsidRPr="00DE1B28">
        <w:rPr>
          <w:lang w:val="de-DE"/>
        </w:rPr>
        <w:t>rbe</w:t>
      </w:r>
      <w:r w:rsidR="00A152F0">
        <w:rPr>
          <w:lang w:val="de-DE"/>
        </w:rPr>
        <w:t>i</w:t>
      </w:r>
      <w:r w:rsidR="00A152F0" w:rsidRPr="00DE1B28">
        <w:rPr>
          <w:lang w:val="de-DE"/>
        </w:rPr>
        <w:t>t</w:t>
      </w:r>
      <w:r w:rsidR="00A152F0">
        <w:rPr>
          <w:lang w:val="de-DE"/>
        </w:rPr>
        <w:t>e</w:t>
      </w:r>
      <w:r w:rsidR="00A152F0" w:rsidRPr="00DE1B28">
        <w:rPr>
          <w:lang w:val="de-DE"/>
        </w:rPr>
        <w:t>r</w:t>
      </w:r>
      <w:r w:rsidR="00A152F0">
        <w:rPr>
          <w:lang w:val="de-DE"/>
        </w:rPr>
        <w:t xml:space="preserve"> a</w:t>
      </w:r>
      <w:r w:rsidR="00A152F0" w:rsidRPr="00DE1B28">
        <w:rPr>
          <w:lang w:val="de-DE"/>
        </w:rPr>
        <w:t>uch 2021 den Alltag erleichtern</w:t>
      </w:r>
      <w:r w:rsidR="00A152F0">
        <w:rPr>
          <w:lang w:val="de-DE"/>
        </w:rPr>
        <w:t>.</w:t>
      </w:r>
    </w:p>
    <w:p w14:paraId="2BF242CC" w14:textId="77777777" w:rsidR="006F248F" w:rsidRDefault="00E009A2" w:rsidP="00A87F9C">
      <w:pPr>
        <w:spacing w:after="240" w:line="360" w:lineRule="auto"/>
        <w:jc w:val="both"/>
        <w:rPr>
          <w:rFonts w:cs="Arial"/>
          <w:lang w:val="de-DE"/>
        </w:rPr>
      </w:pPr>
      <w:r>
        <w:rPr>
          <w:rFonts w:cs="Arial"/>
          <w:lang w:val="de-DE"/>
        </w:rPr>
        <w:t xml:space="preserve">Wenn Sie noch mehr über </w:t>
      </w:r>
      <w:r w:rsidR="00D80367">
        <w:rPr>
          <w:rFonts w:cs="Arial"/>
          <w:lang w:val="de-DE"/>
        </w:rPr>
        <w:t>dieses Thema</w:t>
      </w:r>
      <w:r>
        <w:rPr>
          <w:rFonts w:cs="Arial"/>
          <w:lang w:val="de-DE"/>
        </w:rPr>
        <w:t xml:space="preserve"> erfahren wollen, besuchen </w:t>
      </w:r>
      <w:proofErr w:type="gramStart"/>
      <w:r>
        <w:rPr>
          <w:rFonts w:cs="Arial"/>
          <w:lang w:val="de-DE"/>
        </w:rPr>
        <w:t xml:space="preserve">Sie </w:t>
      </w:r>
      <w:proofErr w:type="gramEnd"/>
      <w:hyperlink r:id="rId14" w:history="1">
        <w:r w:rsidRPr="00B27249">
          <w:rPr>
            <w:rStyle w:val="Hyperlink"/>
            <w:rFonts w:cs="Arial"/>
            <w:lang w:val="de-DE"/>
          </w:rPr>
          <w:t>www.meyle.com</w:t>
        </w:r>
      </w:hyperlink>
      <w:r>
        <w:rPr>
          <w:rFonts w:cs="Arial"/>
          <w:lang w:val="de-DE"/>
        </w:rPr>
        <w:t>.</w:t>
      </w:r>
    </w:p>
    <w:p w14:paraId="3470FBF0" w14:textId="41CF1E7C" w:rsidR="003A716F" w:rsidRPr="003A716F" w:rsidRDefault="006B4880" w:rsidP="003A716F">
      <w:pPr>
        <w:spacing w:line="360" w:lineRule="auto"/>
        <w:jc w:val="both"/>
        <w:rPr>
          <w:rFonts w:cs="Arial"/>
          <w:lang w:val="de-DE"/>
        </w:rPr>
      </w:pPr>
      <w:hyperlink r:id="rId15" w:history="1">
        <w:r w:rsidR="003A716F" w:rsidRPr="006B4880">
          <w:rPr>
            <w:rStyle w:val="Hyperlink"/>
            <w:rFonts w:cs="Arial"/>
            <w:lang w:val="de-DE"/>
          </w:rPr>
          <w:t>Hier</w:t>
        </w:r>
      </w:hyperlink>
      <w:r w:rsidR="003A716F">
        <w:rPr>
          <w:rFonts w:cs="Arial"/>
          <w:lang w:val="de-DE"/>
        </w:rPr>
        <w:t xml:space="preserve"> können sie ein Foto der</w:t>
      </w:r>
      <w:r w:rsidR="003A716F" w:rsidRPr="003A716F">
        <w:rPr>
          <w:rFonts w:cs="Arial"/>
          <w:lang w:val="de-DE"/>
        </w:rPr>
        <w:t xml:space="preserve"> </w:t>
      </w:r>
      <w:r w:rsidR="003A716F">
        <w:rPr>
          <w:rFonts w:cs="Arial"/>
          <w:lang w:val="de-DE"/>
        </w:rPr>
        <w:t>M</w:t>
      </w:r>
      <w:r w:rsidR="003A716F" w:rsidRPr="003A716F">
        <w:rPr>
          <w:rFonts w:cs="Arial"/>
          <w:lang w:val="de-DE"/>
        </w:rPr>
        <w:t>EYLE-HD-Gelenkscheibe</w:t>
      </w:r>
      <w:r w:rsidR="003A716F">
        <w:rPr>
          <w:rFonts w:cs="Arial"/>
          <w:lang w:val="de-DE"/>
        </w:rPr>
        <w:t xml:space="preserve"> herunterladen. </w:t>
      </w:r>
    </w:p>
    <w:p w14:paraId="2CE6FC7C" w14:textId="68067E01" w:rsidR="006B4880" w:rsidRDefault="006B4880">
      <w:pPr>
        <w:rPr>
          <w:rFonts w:cs="Arial"/>
          <w:b/>
          <w:u w:val="single"/>
          <w:lang w:val="de-DE"/>
        </w:rPr>
      </w:pPr>
      <w:r>
        <w:rPr>
          <w:rFonts w:cs="Arial"/>
          <w:b/>
          <w:u w:val="single"/>
          <w:lang w:val="de-DE"/>
        </w:rPr>
        <w:br w:type="page"/>
      </w:r>
      <w:bookmarkStart w:id="0" w:name="_GoBack"/>
      <w:bookmarkEnd w:id="0"/>
    </w:p>
    <w:p w14:paraId="58C6D539" w14:textId="77777777" w:rsidR="006B4880" w:rsidRPr="00D5287C" w:rsidRDefault="006B4880" w:rsidP="006B4880">
      <w:pPr>
        <w:spacing w:line="360" w:lineRule="auto"/>
        <w:rPr>
          <w:rFonts w:cs="Arial"/>
          <w:b/>
          <w:sz w:val="20"/>
          <w:szCs w:val="20"/>
          <w:lang w:val="de-DE"/>
        </w:rPr>
      </w:pPr>
      <w:r w:rsidRPr="00D5287C">
        <w:rPr>
          <w:rFonts w:cs="Arial"/>
          <w:b/>
          <w:sz w:val="20"/>
          <w:szCs w:val="20"/>
          <w:lang w:val="de-DE"/>
        </w:rPr>
        <w:lastRenderedPageBreak/>
        <w:t xml:space="preserve">Kontakt: </w:t>
      </w:r>
    </w:p>
    <w:p w14:paraId="5EEECFA9" w14:textId="77777777" w:rsidR="006B4880" w:rsidRPr="00DA3503" w:rsidRDefault="006B4880" w:rsidP="006B4880">
      <w:pPr>
        <w:numPr>
          <w:ilvl w:val="0"/>
          <w:numId w:val="2"/>
        </w:numPr>
        <w:tabs>
          <w:tab w:val="clear" w:pos="720"/>
          <w:tab w:val="num" w:pos="360"/>
        </w:tabs>
        <w:spacing w:line="360" w:lineRule="auto"/>
        <w:ind w:left="360"/>
        <w:rPr>
          <w:rFonts w:cs="Arial"/>
          <w:sz w:val="20"/>
          <w:szCs w:val="20"/>
          <w:lang w:val="de-DE"/>
        </w:rPr>
      </w:pPr>
      <w:r w:rsidRPr="00DA3503">
        <w:rPr>
          <w:rFonts w:cs="Arial"/>
          <w:sz w:val="20"/>
          <w:szCs w:val="20"/>
          <w:lang w:val="de-DE"/>
        </w:rPr>
        <w:t xml:space="preserve">Klenk &amp; Hoursch AG, Inka Heitmann, Tel.: +49 40 3020881-07, E-Mail: </w:t>
      </w:r>
      <w:hyperlink r:id="rId16" w:history="1">
        <w:r w:rsidRPr="000149A7">
          <w:rPr>
            <w:rStyle w:val="Hyperlink"/>
            <w:rFonts w:cs="Arial"/>
            <w:sz w:val="20"/>
            <w:szCs w:val="20"/>
            <w:lang w:val="de-DE"/>
          </w:rPr>
          <w:t>meyle@klenkhoursch.de</w:t>
        </w:r>
      </w:hyperlink>
      <w:r>
        <w:rPr>
          <w:rFonts w:cs="Arial"/>
          <w:sz w:val="20"/>
          <w:szCs w:val="20"/>
          <w:lang w:val="de-DE"/>
        </w:rPr>
        <w:t xml:space="preserve"> </w:t>
      </w:r>
    </w:p>
    <w:p w14:paraId="0AA16C13" w14:textId="77777777" w:rsidR="006B4880" w:rsidRPr="00DA3503" w:rsidRDefault="006B4880" w:rsidP="006B4880">
      <w:pPr>
        <w:numPr>
          <w:ilvl w:val="0"/>
          <w:numId w:val="2"/>
        </w:numPr>
        <w:tabs>
          <w:tab w:val="clear" w:pos="720"/>
          <w:tab w:val="num" w:pos="360"/>
        </w:tabs>
        <w:spacing w:line="360" w:lineRule="auto"/>
        <w:ind w:left="360"/>
        <w:rPr>
          <w:rFonts w:cs="Arial"/>
          <w:sz w:val="20"/>
          <w:szCs w:val="20"/>
          <w:lang w:val="en-US"/>
        </w:rPr>
      </w:pPr>
      <w:r w:rsidRPr="00CE3C38">
        <w:rPr>
          <w:rFonts w:cs="Arial"/>
          <w:sz w:val="20"/>
          <w:szCs w:val="20"/>
          <w:lang w:val="en-US"/>
        </w:rPr>
        <w:t xml:space="preserve">MEYLE AG, Eva Schilling, Tel.: +49 40 67506 7425, E-Mail: </w:t>
      </w:r>
      <w:hyperlink r:id="rId17" w:history="1">
        <w:r w:rsidRPr="00CE3C38">
          <w:rPr>
            <w:rStyle w:val="Hyperlink"/>
            <w:rFonts w:cs="Arial"/>
            <w:sz w:val="20"/>
            <w:szCs w:val="20"/>
            <w:lang w:val="en-US"/>
          </w:rPr>
          <w:t>press@meyle.com</w:t>
        </w:r>
      </w:hyperlink>
    </w:p>
    <w:p w14:paraId="6DBBDB08" w14:textId="77777777" w:rsidR="006B4880" w:rsidRPr="00D91DE0" w:rsidRDefault="006B4880" w:rsidP="006B4880">
      <w:pPr>
        <w:spacing w:line="360" w:lineRule="auto"/>
        <w:jc w:val="both"/>
        <w:rPr>
          <w:rFonts w:cs="Arial"/>
          <w:b/>
          <w:sz w:val="20"/>
          <w:szCs w:val="22"/>
          <w:lang w:val="en-US"/>
        </w:rPr>
      </w:pPr>
    </w:p>
    <w:p w14:paraId="5ACEC2B5" w14:textId="77777777" w:rsidR="006B4880" w:rsidRPr="0046360F" w:rsidRDefault="006B4880" w:rsidP="006B4880">
      <w:pPr>
        <w:spacing w:line="360" w:lineRule="auto"/>
        <w:jc w:val="both"/>
        <w:rPr>
          <w:rFonts w:cs="Arial"/>
          <w:b/>
          <w:sz w:val="20"/>
          <w:szCs w:val="22"/>
          <w:lang w:val="de-DE"/>
        </w:rPr>
      </w:pPr>
      <w:r w:rsidRPr="0046360F">
        <w:rPr>
          <w:rFonts w:cs="Arial"/>
          <w:b/>
          <w:sz w:val="20"/>
          <w:szCs w:val="22"/>
          <w:lang w:val="de-DE"/>
        </w:rPr>
        <w:t xml:space="preserve">Über das Unternehmen </w:t>
      </w:r>
    </w:p>
    <w:p w14:paraId="49107CE2" w14:textId="77777777" w:rsidR="006B4880" w:rsidRPr="0046360F" w:rsidRDefault="006B4880" w:rsidP="006B4880">
      <w:pPr>
        <w:spacing w:after="240" w:line="360" w:lineRule="auto"/>
        <w:jc w:val="both"/>
        <w:rPr>
          <w:rFonts w:cs="Arial"/>
          <w:sz w:val="20"/>
          <w:szCs w:val="22"/>
          <w:lang w:val="de-DE"/>
        </w:rPr>
        <w:sectPr w:rsidR="006B4880" w:rsidRPr="0046360F" w:rsidSect="006B4880">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17" w:right="1417" w:bottom="1134" w:left="1417" w:header="708" w:footer="708" w:gutter="0"/>
          <w:cols w:space="708"/>
          <w:docGrid w:linePitch="360"/>
        </w:sectPr>
      </w:pPr>
      <w:r w:rsidRPr="0046360F">
        <w:rPr>
          <w:rFonts w:cs="Arial"/>
          <w:sz w:val="20"/>
          <w:szCs w:val="22"/>
          <w:lang w:val="de-DE"/>
        </w:rPr>
        <w:t xml:space="preserve">Unter der Marke MEYLE entwickelt, produziert und vertreibt die MEYLE AG hochwertige Ersatzteile für PKW, Transporter und NKW für den </w:t>
      </w:r>
      <w:proofErr w:type="spellStart"/>
      <w:r w:rsidRPr="0046360F">
        <w:rPr>
          <w:rFonts w:cs="Arial"/>
          <w:sz w:val="20"/>
          <w:szCs w:val="22"/>
          <w:lang w:val="de-DE"/>
        </w:rPr>
        <w:t>Freien</w:t>
      </w:r>
      <w:proofErr w:type="spellEnd"/>
      <w:r w:rsidRPr="0046360F">
        <w:rPr>
          <w:rFonts w:cs="Arial"/>
          <w:sz w:val="20"/>
          <w:szCs w:val="22"/>
          <w:lang w:val="de-DE"/>
        </w:rPr>
        <w:t xml:space="preserve"> Teilemarkt. 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Pr>
          <w:rFonts w:cs="Arial"/>
          <w:sz w:val="20"/>
          <w:szCs w:val="22"/>
          <w:lang w:val="de-DE"/>
        </w:rPr>
        <w:tab/>
      </w:r>
    </w:p>
    <w:p w14:paraId="1893CFDB" w14:textId="77777777" w:rsidR="006B4880" w:rsidRPr="0046360F" w:rsidRDefault="006B4880" w:rsidP="006B4880">
      <w:pPr>
        <w:spacing w:after="240" w:line="360" w:lineRule="auto"/>
        <w:jc w:val="both"/>
        <w:rPr>
          <w:rStyle w:val="Fett"/>
          <w:b w:val="0"/>
          <w:bCs/>
          <w:sz w:val="20"/>
          <w:szCs w:val="22"/>
        </w:rPr>
      </w:pPr>
      <w:r w:rsidRPr="0046360F">
        <w:rPr>
          <w:rStyle w:val="Fett"/>
          <w:sz w:val="20"/>
          <w:szCs w:val="22"/>
        </w:rPr>
        <w:lastRenderedPageBreak/>
        <w:t xml:space="preserve">Das Gesamtsortiment, mit dem der Hamburger Hersteller nahezu jede gängige Anforderung abdeckt, setzt sich wie folgt zusammen: </w:t>
      </w:r>
    </w:p>
    <w:p w14:paraId="7999D1A8" w14:textId="77777777" w:rsidR="006B4880" w:rsidRPr="0046360F" w:rsidRDefault="006B4880" w:rsidP="006B4880">
      <w:pPr>
        <w:pStyle w:val="KeinLeerraum"/>
        <w:numPr>
          <w:ilvl w:val="0"/>
          <w:numId w:val="1"/>
        </w:numPr>
        <w:spacing w:line="360" w:lineRule="auto"/>
        <w:jc w:val="both"/>
        <w:rPr>
          <w:rStyle w:val="Fett"/>
          <w:b w:val="0"/>
          <w:sz w:val="20"/>
          <w:szCs w:val="22"/>
        </w:rPr>
      </w:pPr>
      <w:r w:rsidRPr="0046360F">
        <w:rPr>
          <w:rFonts w:ascii="Arial" w:hAnsi="Arial" w:cs="Arial"/>
          <w:b/>
          <w:sz w:val="20"/>
          <w:szCs w:val="22"/>
        </w:rPr>
        <w:t>MEYLE</w:t>
      </w:r>
      <w:r w:rsidRPr="0046360F">
        <w:rPr>
          <w:rStyle w:val="Fett"/>
          <w:b w:val="0"/>
          <w:sz w:val="20"/>
          <w:szCs w:val="22"/>
        </w:rPr>
        <w:t>-</w:t>
      </w:r>
      <w:r>
        <w:rPr>
          <w:rStyle w:val="Fett"/>
          <w:sz w:val="20"/>
          <w:szCs w:val="22"/>
        </w:rPr>
        <w:t xml:space="preserve">ORIGINAL: Passgenau wie OE. </w:t>
      </w:r>
      <w:r>
        <w:rPr>
          <w:rStyle w:val="Fett"/>
          <w:sz w:val="20"/>
          <w:szCs w:val="22"/>
        </w:rPr>
        <w:tab/>
      </w:r>
      <w:r>
        <w:rPr>
          <w:rStyle w:val="Fett"/>
          <w:sz w:val="20"/>
          <w:szCs w:val="22"/>
        </w:rPr>
        <w:br/>
      </w:r>
      <w:r w:rsidRPr="002A5A4B">
        <w:rPr>
          <w:rStyle w:val="Fett"/>
          <w:b w:val="0"/>
          <w:sz w:val="20"/>
          <w:szCs w:val="22"/>
        </w:rPr>
        <w:t>Mit diesem umfangreichen Produktsortiment fahren Kunden in Sachen Qualität immer auf der sicheren Seite.</w:t>
      </w:r>
    </w:p>
    <w:p w14:paraId="1D0D16B7" w14:textId="77777777" w:rsidR="006B4880" w:rsidRPr="004F57E5" w:rsidRDefault="006B4880" w:rsidP="006B4880">
      <w:pPr>
        <w:pStyle w:val="KeinLeerraum"/>
        <w:numPr>
          <w:ilvl w:val="0"/>
          <w:numId w:val="1"/>
        </w:numPr>
        <w:spacing w:line="360" w:lineRule="auto"/>
        <w:jc w:val="both"/>
        <w:rPr>
          <w:rStyle w:val="Fett"/>
          <w:b w:val="0"/>
          <w:sz w:val="20"/>
          <w:szCs w:val="22"/>
        </w:rPr>
      </w:pPr>
      <w:r w:rsidRPr="00B73436">
        <w:rPr>
          <w:rStyle w:val="Fett"/>
          <w:sz w:val="20"/>
          <w:szCs w:val="22"/>
        </w:rPr>
        <w:t>MEYLE-PD:</w:t>
      </w:r>
      <w:r w:rsidRPr="00B73436">
        <w:rPr>
          <w:rStyle w:val="Fett"/>
          <w:b w:val="0"/>
          <w:sz w:val="20"/>
          <w:szCs w:val="22"/>
        </w:rPr>
        <w:t xml:space="preserve"> </w:t>
      </w:r>
      <w:r w:rsidRPr="00245A56">
        <w:rPr>
          <w:rStyle w:val="Fett"/>
          <w:sz w:val="20"/>
          <w:szCs w:val="22"/>
        </w:rPr>
        <w:t>Weitergedacht und besser gemacht.</w:t>
      </w:r>
      <w:r>
        <w:rPr>
          <w:rStyle w:val="Fett"/>
          <w:b w:val="0"/>
          <w:sz w:val="20"/>
          <w:szCs w:val="22"/>
        </w:rPr>
        <w:t xml:space="preserve"> </w:t>
      </w:r>
      <w:r>
        <w:rPr>
          <w:rStyle w:val="Fett"/>
          <w:b w:val="0"/>
          <w:sz w:val="20"/>
          <w:szCs w:val="22"/>
        </w:rPr>
        <w:tab/>
      </w:r>
      <w:r>
        <w:rPr>
          <w:rStyle w:val="Fett"/>
          <w:b w:val="0"/>
          <w:sz w:val="20"/>
          <w:szCs w:val="22"/>
        </w:rPr>
        <w:br/>
      </w:r>
      <w:r w:rsidRPr="004F57E5">
        <w:rPr>
          <w:rFonts w:ascii="Arial" w:hAnsi="Arial" w:cs="Arial"/>
          <w:sz w:val="20"/>
          <w:szCs w:val="22"/>
        </w:rPr>
        <w:t xml:space="preserve">Bei MEYLE-PD dreht sich alles um </w:t>
      </w:r>
      <w:r w:rsidRPr="004F57E5">
        <w:rPr>
          <w:rFonts w:ascii="Arial" w:hAnsi="Arial" w:cs="Arial"/>
          <w:sz w:val="20"/>
          <w:szCs w:val="22"/>
          <w:u w:val="single"/>
        </w:rPr>
        <w:t>P</w:t>
      </w:r>
      <w:r w:rsidRPr="004F57E5">
        <w:rPr>
          <w:rFonts w:ascii="Arial" w:hAnsi="Arial" w:cs="Arial"/>
          <w:sz w:val="20"/>
          <w:szCs w:val="22"/>
        </w:rPr>
        <w:t xml:space="preserve">erformance </w:t>
      </w:r>
      <w:r w:rsidRPr="004F57E5">
        <w:rPr>
          <w:rFonts w:ascii="Arial" w:hAnsi="Arial" w:cs="Arial"/>
          <w:sz w:val="20"/>
          <w:szCs w:val="22"/>
          <w:u w:val="single"/>
        </w:rPr>
        <w:t>D</w:t>
      </w:r>
      <w:r w:rsidRPr="004F57E5">
        <w:rPr>
          <w:rFonts w:ascii="Arial" w:hAnsi="Arial" w:cs="Arial"/>
          <w:sz w:val="20"/>
          <w:szCs w:val="22"/>
        </w:rPr>
        <w:t xml:space="preserve">esign: MEYLE-PD-Teile passen wie OE-Teile, zeichnen sich jedoch durch eine sehr hohe Leistungsfähigkeit und anspruchsvollem Design aus. </w:t>
      </w:r>
      <w:r w:rsidRPr="004F57E5">
        <w:rPr>
          <w:rStyle w:val="Fett"/>
          <w:b w:val="0"/>
          <w:sz w:val="20"/>
          <w:szCs w:val="22"/>
        </w:rPr>
        <w:t>MEYLE bietet rund 1.200 hochwertige MEYLE-PD-Lösungen in den Bereichen Bremse und Filter an.</w:t>
      </w:r>
    </w:p>
    <w:p w14:paraId="1A2D278D" w14:textId="77777777" w:rsidR="006B4880" w:rsidRPr="00245A56" w:rsidRDefault="006B4880" w:rsidP="006B4880">
      <w:pPr>
        <w:pStyle w:val="KeinLeerraum"/>
        <w:numPr>
          <w:ilvl w:val="0"/>
          <w:numId w:val="1"/>
        </w:numPr>
        <w:spacing w:line="360" w:lineRule="auto"/>
        <w:jc w:val="both"/>
        <w:rPr>
          <w:rStyle w:val="Fett"/>
          <w:b w:val="0"/>
          <w:sz w:val="20"/>
          <w:szCs w:val="22"/>
        </w:rPr>
      </w:pPr>
      <w:r w:rsidRPr="004F57E5">
        <w:rPr>
          <w:rStyle w:val="Fett"/>
          <w:sz w:val="20"/>
          <w:szCs w:val="22"/>
        </w:rPr>
        <w:t>MEYLE-HD: Besser als OE.</w:t>
      </w:r>
      <w:r>
        <w:rPr>
          <w:rStyle w:val="Fett"/>
          <w:sz w:val="20"/>
          <w:szCs w:val="22"/>
        </w:rPr>
        <w:tab/>
      </w:r>
      <w:r>
        <w:rPr>
          <w:rStyle w:val="Fett"/>
          <w:sz w:val="20"/>
          <w:szCs w:val="22"/>
        </w:rPr>
        <w:br/>
      </w:r>
      <w:r>
        <w:rPr>
          <w:rStyle w:val="Fett"/>
          <w:b w:val="0"/>
          <w:sz w:val="20"/>
          <w:szCs w:val="22"/>
        </w:rPr>
        <w:t xml:space="preserve">MEYLE-HD steht für </w:t>
      </w:r>
      <w:r w:rsidRPr="00B22D7F">
        <w:rPr>
          <w:rStyle w:val="Fett"/>
          <w:b w:val="0"/>
          <w:sz w:val="20"/>
          <w:szCs w:val="22"/>
          <w:u w:val="single"/>
        </w:rPr>
        <w:t>H</w:t>
      </w:r>
      <w:r>
        <w:rPr>
          <w:rStyle w:val="Fett"/>
          <w:b w:val="0"/>
          <w:sz w:val="20"/>
          <w:szCs w:val="22"/>
        </w:rPr>
        <w:t xml:space="preserve">igh </w:t>
      </w:r>
      <w:proofErr w:type="spellStart"/>
      <w:r w:rsidRPr="00B22D7F">
        <w:rPr>
          <w:rStyle w:val="Fett"/>
          <w:b w:val="0"/>
          <w:sz w:val="20"/>
          <w:szCs w:val="22"/>
          <w:u w:val="single"/>
        </w:rPr>
        <w:t>D</w:t>
      </w:r>
      <w:r>
        <w:rPr>
          <w:rStyle w:val="Fett"/>
          <w:b w:val="0"/>
          <w:sz w:val="20"/>
          <w:szCs w:val="22"/>
        </w:rPr>
        <w:t>urability</w:t>
      </w:r>
      <w:proofErr w:type="spellEnd"/>
      <w:r>
        <w:rPr>
          <w:rStyle w:val="Fett"/>
          <w:b w:val="0"/>
          <w:sz w:val="20"/>
          <w:szCs w:val="22"/>
        </w:rPr>
        <w:t xml:space="preserve">: </w:t>
      </w:r>
      <w:r w:rsidRPr="00245A56">
        <w:rPr>
          <w:rStyle w:val="Fett"/>
          <w:b w:val="0"/>
          <w:sz w:val="20"/>
          <w:szCs w:val="22"/>
        </w:rPr>
        <w:t xml:space="preserve">Mehr als 1.250 MEYLE-HD-Teile für tausende verschiedene Fahrzeugmodelle haben die MEYLE-Ingenieure bereits entwickelt: </w:t>
      </w:r>
      <w:r w:rsidRPr="00245A56">
        <w:rPr>
          <w:rFonts w:ascii="Arial" w:hAnsi="Arial" w:cs="Arial"/>
          <w:sz w:val="20"/>
          <w:szCs w:val="22"/>
        </w:rPr>
        <w:t>Sie sind gegenüber der</w:t>
      </w:r>
      <w:r w:rsidRPr="00245A56">
        <w:rPr>
          <w:rFonts w:ascii="Arial" w:hAnsi="Arial" w:cs="Arial"/>
          <w:b/>
          <w:sz w:val="20"/>
          <w:szCs w:val="22"/>
        </w:rPr>
        <w:t xml:space="preserve"> </w:t>
      </w:r>
      <w:r w:rsidRPr="00245A56">
        <w:rPr>
          <w:rStyle w:val="Fett"/>
          <w:b w:val="0"/>
          <w:sz w:val="20"/>
          <w:szCs w:val="22"/>
        </w:rPr>
        <w:t>Erstausrüsterqualität technisch optimiert</w:t>
      </w:r>
      <w:r w:rsidRPr="005502E4">
        <w:rPr>
          <w:rFonts w:ascii="Arial" w:hAnsi="Arial" w:cs="Arial"/>
          <w:sz w:val="20"/>
          <w:szCs w:val="22"/>
        </w:rPr>
        <w:t xml:space="preserve"> und </w:t>
      </w:r>
      <w:r w:rsidRPr="00245A56">
        <w:rPr>
          <w:rStyle w:val="Fett"/>
          <w:b w:val="0"/>
          <w:sz w:val="20"/>
          <w:szCs w:val="22"/>
        </w:rPr>
        <w:t>besonders belastbar und langlebig</w:t>
      </w:r>
      <w:r w:rsidRPr="00245A56">
        <w:rPr>
          <w:rFonts w:ascii="Arial" w:hAnsi="Arial" w:cs="Arial"/>
          <w:b/>
          <w:sz w:val="20"/>
          <w:szCs w:val="22"/>
        </w:rPr>
        <w:t xml:space="preserve">. </w:t>
      </w:r>
      <w:r w:rsidRPr="00245A56">
        <w:rPr>
          <w:rFonts w:ascii="Arial" w:hAnsi="Arial" w:cs="Arial"/>
          <w:sz w:val="20"/>
          <w:szCs w:val="22"/>
        </w:rPr>
        <w:t>Auf das Alleinstellungsmerkmal der technisch verbesserten MEYLE-HD-Teile gibt es vier Jahre Garantie.</w:t>
      </w:r>
    </w:p>
    <w:p w14:paraId="5153011F" w14:textId="77777777" w:rsidR="006B4880" w:rsidRPr="0046360F" w:rsidRDefault="006B4880" w:rsidP="006B4880">
      <w:pPr>
        <w:spacing w:before="240" w:line="360" w:lineRule="auto"/>
        <w:jc w:val="both"/>
        <w:rPr>
          <w:rFonts w:cs="Arial"/>
          <w:sz w:val="22"/>
          <w:szCs w:val="20"/>
          <w:lang w:val="de-DE"/>
        </w:rPr>
      </w:pPr>
      <w:r w:rsidRPr="0046360F">
        <w:rPr>
          <w:rFonts w:cs="Arial"/>
          <w:sz w:val="20"/>
          <w:szCs w:val="22"/>
          <w:lang w:val="de-DE"/>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p w14:paraId="5C1CD290" w14:textId="77777777" w:rsidR="003A716F" w:rsidRPr="003A716F" w:rsidRDefault="003A716F" w:rsidP="00A87F9C">
      <w:pPr>
        <w:spacing w:after="240" w:line="360" w:lineRule="auto"/>
        <w:jc w:val="both"/>
        <w:rPr>
          <w:rFonts w:cs="Arial"/>
          <w:b/>
          <w:u w:val="single"/>
          <w:lang w:val="de-DE"/>
        </w:rPr>
      </w:pPr>
    </w:p>
    <w:sectPr w:rsidR="003A716F" w:rsidRPr="003A716F" w:rsidSect="006D082C">
      <w:headerReference w:type="default" r:id="rId24"/>
      <w:footerReference w:type="default" r:id="rId2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0B541" w14:textId="77777777" w:rsidR="000603B3" w:rsidRDefault="000603B3" w:rsidP="00D621B4">
      <w:r>
        <w:separator/>
      </w:r>
    </w:p>
  </w:endnote>
  <w:endnote w:type="continuationSeparator" w:id="0">
    <w:p w14:paraId="339A5F5F" w14:textId="77777777" w:rsidR="000603B3" w:rsidRDefault="000603B3"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F1DB4" w14:textId="77777777" w:rsidR="006B4880" w:rsidRDefault="006B48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A554E" w14:textId="77777777" w:rsidR="006B4880" w:rsidRDefault="006B4880">
    <w:pPr>
      <w:pStyle w:val="Fuzeile"/>
    </w:pPr>
    <w:r>
      <w:rPr>
        <w:noProof/>
        <w:lang w:val="de-DE" w:eastAsia="de-DE"/>
      </w:rPr>
      <w:drawing>
        <wp:inline distT="0" distB="0" distL="0" distR="0" wp14:anchorId="2DA4831C" wp14:editId="1B468D82">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697EC" w14:textId="77777777" w:rsidR="006B4880" w:rsidRDefault="006B4880">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72C18" w14:textId="77777777" w:rsidR="00D621B4" w:rsidRDefault="6B15BF6F">
    <w:pPr>
      <w:pStyle w:val="Fuzeile"/>
    </w:pPr>
    <w:r>
      <w:rPr>
        <w:noProof/>
        <w:lang w:val="de-DE" w:eastAsia="de-DE"/>
      </w:rPr>
      <w:drawing>
        <wp:inline distT="0" distB="0" distL="0" distR="0" wp14:anchorId="3D1F8F51" wp14:editId="7EC9E180">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B4AAE" w14:textId="77777777" w:rsidR="000603B3" w:rsidRDefault="000603B3" w:rsidP="00D621B4">
      <w:r>
        <w:separator/>
      </w:r>
    </w:p>
  </w:footnote>
  <w:footnote w:type="continuationSeparator" w:id="0">
    <w:p w14:paraId="2DDC8657" w14:textId="77777777" w:rsidR="000603B3" w:rsidRDefault="000603B3"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EE53D" w14:textId="77777777" w:rsidR="006B4880" w:rsidRDefault="006B48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305F3" w14:textId="77777777" w:rsidR="006B4880" w:rsidRDefault="006B4880">
    <w:pPr>
      <w:pStyle w:val="Kopfzeile"/>
    </w:pPr>
    <w:r>
      <w:rPr>
        <w:noProof/>
        <w:lang w:val="de-DE" w:eastAsia="de-DE"/>
      </w:rPr>
      <w:drawing>
        <wp:inline distT="0" distB="0" distL="0" distR="0" wp14:anchorId="4B0DC165" wp14:editId="69C109DE">
          <wp:extent cx="5760720" cy="1033145"/>
          <wp:effectExtent l="19050" t="0" r="0" b="0"/>
          <wp:docPr id="3"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7FC810EB" w14:textId="77777777" w:rsidR="006B4880" w:rsidRDefault="006B488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31E44" w14:textId="77777777" w:rsidR="006B4880" w:rsidRDefault="006B4880">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681E3" w14:textId="77777777" w:rsidR="00D621B4" w:rsidRDefault="6B15BF6F">
    <w:pPr>
      <w:pStyle w:val="Kopfzeile"/>
    </w:pPr>
    <w:r>
      <w:rPr>
        <w:noProof/>
        <w:lang w:val="de-DE" w:eastAsia="de-DE"/>
      </w:rPr>
      <w:drawing>
        <wp:inline distT="0" distB="0" distL="0" distR="0" wp14:anchorId="0ED91E04" wp14:editId="3A612D9C">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4D11C857" w14:textId="77777777"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FD1CB7"/>
    <w:multiLevelType w:val="hybridMultilevel"/>
    <w:tmpl w:val="829A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BB51B1"/>
    <w:multiLevelType w:val="hybridMultilevel"/>
    <w:tmpl w:val="8D047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5">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8">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10">
    <w:nsid w:val="605C683C"/>
    <w:multiLevelType w:val="hybridMultilevel"/>
    <w:tmpl w:val="15EA1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7CD2451D"/>
    <w:multiLevelType w:val="hybridMultilevel"/>
    <w:tmpl w:val="40D80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7">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11"/>
  </w:num>
  <w:num w:numId="6">
    <w:abstractNumId w:val="12"/>
  </w:num>
  <w:num w:numId="7">
    <w:abstractNumId w:val="2"/>
  </w:num>
  <w:num w:numId="8">
    <w:abstractNumId w:val="6"/>
  </w:num>
  <w:num w:numId="9">
    <w:abstractNumId w:val="0"/>
  </w:num>
  <w:num w:numId="10">
    <w:abstractNumId w:val="4"/>
  </w:num>
  <w:num w:numId="11">
    <w:abstractNumId w:val="9"/>
  </w:num>
  <w:num w:numId="12">
    <w:abstractNumId w:val="17"/>
  </w:num>
  <w:num w:numId="13">
    <w:abstractNumId w:val="7"/>
  </w:num>
  <w:num w:numId="14">
    <w:abstractNumId w:val="14"/>
  </w:num>
  <w:num w:numId="15">
    <w:abstractNumId w:val="10"/>
  </w:num>
  <w:num w:numId="16">
    <w:abstractNumId w:val="3"/>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B3"/>
    <w:rsid w:val="00045580"/>
    <w:rsid w:val="000603B3"/>
    <w:rsid w:val="0007156B"/>
    <w:rsid w:val="00090B22"/>
    <w:rsid w:val="00094D6F"/>
    <w:rsid w:val="0009565E"/>
    <w:rsid w:val="000B2BBE"/>
    <w:rsid w:val="000E7BCB"/>
    <w:rsid w:val="001659A8"/>
    <w:rsid w:val="001829A7"/>
    <w:rsid w:val="00187892"/>
    <w:rsid w:val="00191598"/>
    <w:rsid w:val="00194E47"/>
    <w:rsid w:val="001A0048"/>
    <w:rsid w:val="001A5CF5"/>
    <w:rsid w:val="001B292C"/>
    <w:rsid w:val="001B3207"/>
    <w:rsid w:val="001C2DCA"/>
    <w:rsid w:val="001E5C18"/>
    <w:rsid w:val="001F28D5"/>
    <w:rsid w:val="001F567E"/>
    <w:rsid w:val="00226CBC"/>
    <w:rsid w:val="00232011"/>
    <w:rsid w:val="00237767"/>
    <w:rsid w:val="00245A56"/>
    <w:rsid w:val="00273156"/>
    <w:rsid w:val="0029117E"/>
    <w:rsid w:val="00291F6F"/>
    <w:rsid w:val="002A5A4B"/>
    <w:rsid w:val="002B2B81"/>
    <w:rsid w:val="002B3901"/>
    <w:rsid w:val="002B451A"/>
    <w:rsid w:val="002D1AE1"/>
    <w:rsid w:val="002E1736"/>
    <w:rsid w:val="002E2766"/>
    <w:rsid w:val="002E5F01"/>
    <w:rsid w:val="00301829"/>
    <w:rsid w:val="00302ADF"/>
    <w:rsid w:val="003142A2"/>
    <w:rsid w:val="003242E5"/>
    <w:rsid w:val="00371176"/>
    <w:rsid w:val="00375FF5"/>
    <w:rsid w:val="00384CE0"/>
    <w:rsid w:val="003962F3"/>
    <w:rsid w:val="003A1EF2"/>
    <w:rsid w:val="003A716F"/>
    <w:rsid w:val="003D38DC"/>
    <w:rsid w:val="003F27DA"/>
    <w:rsid w:val="0040728B"/>
    <w:rsid w:val="0041337A"/>
    <w:rsid w:val="004218D7"/>
    <w:rsid w:val="00425853"/>
    <w:rsid w:val="00447427"/>
    <w:rsid w:val="00456777"/>
    <w:rsid w:val="0046360F"/>
    <w:rsid w:val="00466A2C"/>
    <w:rsid w:val="00470EA7"/>
    <w:rsid w:val="00481538"/>
    <w:rsid w:val="0049307C"/>
    <w:rsid w:val="0049546D"/>
    <w:rsid w:val="004B5CDE"/>
    <w:rsid w:val="004E1278"/>
    <w:rsid w:val="004F0B27"/>
    <w:rsid w:val="004F5399"/>
    <w:rsid w:val="00512022"/>
    <w:rsid w:val="005123B4"/>
    <w:rsid w:val="00512D88"/>
    <w:rsid w:val="00516D12"/>
    <w:rsid w:val="0053230B"/>
    <w:rsid w:val="005476B8"/>
    <w:rsid w:val="005502E4"/>
    <w:rsid w:val="00566C52"/>
    <w:rsid w:val="00570069"/>
    <w:rsid w:val="00574F45"/>
    <w:rsid w:val="00587D72"/>
    <w:rsid w:val="005A0DC6"/>
    <w:rsid w:val="005A30DE"/>
    <w:rsid w:val="005B0BDF"/>
    <w:rsid w:val="005D26CF"/>
    <w:rsid w:val="005D4734"/>
    <w:rsid w:val="005E062C"/>
    <w:rsid w:val="005E0CDD"/>
    <w:rsid w:val="005F37DE"/>
    <w:rsid w:val="005F3A18"/>
    <w:rsid w:val="005F53B6"/>
    <w:rsid w:val="00616837"/>
    <w:rsid w:val="0062003D"/>
    <w:rsid w:val="00632D52"/>
    <w:rsid w:val="0064338F"/>
    <w:rsid w:val="00653558"/>
    <w:rsid w:val="006716AE"/>
    <w:rsid w:val="006B4880"/>
    <w:rsid w:val="006D082C"/>
    <w:rsid w:val="006D6005"/>
    <w:rsid w:val="006E07A7"/>
    <w:rsid w:val="006F248F"/>
    <w:rsid w:val="00711510"/>
    <w:rsid w:val="00727A0F"/>
    <w:rsid w:val="00727DBB"/>
    <w:rsid w:val="00730E49"/>
    <w:rsid w:val="00733D0B"/>
    <w:rsid w:val="0074320B"/>
    <w:rsid w:val="00743719"/>
    <w:rsid w:val="00754667"/>
    <w:rsid w:val="007602DD"/>
    <w:rsid w:val="00765386"/>
    <w:rsid w:val="00767A02"/>
    <w:rsid w:val="00790F6C"/>
    <w:rsid w:val="007A4D31"/>
    <w:rsid w:val="007A4FD6"/>
    <w:rsid w:val="007B49FD"/>
    <w:rsid w:val="007D6D2D"/>
    <w:rsid w:val="007F3543"/>
    <w:rsid w:val="00804265"/>
    <w:rsid w:val="0080789C"/>
    <w:rsid w:val="008338BF"/>
    <w:rsid w:val="008361C2"/>
    <w:rsid w:val="0086099B"/>
    <w:rsid w:val="00871668"/>
    <w:rsid w:val="008747E9"/>
    <w:rsid w:val="00891E30"/>
    <w:rsid w:val="008A591E"/>
    <w:rsid w:val="008B1D99"/>
    <w:rsid w:val="008B46F1"/>
    <w:rsid w:val="008B608B"/>
    <w:rsid w:val="008B6879"/>
    <w:rsid w:val="008D5425"/>
    <w:rsid w:val="008E37D6"/>
    <w:rsid w:val="008E798B"/>
    <w:rsid w:val="008F0B99"/>
    <w:rsid w:val="008F7732"/>
    <w:rsid w:val="00916A37"/>
    <w:rsid w:val="00916C38"/>
    <w:rsid w:val="00920A0C"/>
    <w:rsid w:val="00925048"/>
    <w:rsid w:val="00935370"/>
    <w:rsid w:val="0096088A"/>
    <w:rsid w:val="00960DFC"/>
    <w:rsid w:val="00962676"/>
    <w:rsid w:val="00962FE0"/>
    <w:rsid w:val="009776E8"/>
    <w:rsid w:val="00994D8F"/>
    <w:rsid w:val="009B2B06"/>
    <w:rsid w:val="009D6702"/>
    <w:rsid w:val="00A014C7"/>
    <w:rsid w:val="00A152F0"/>
    <w:rsid w:val="00A37EC3"/>
    <w:rsid w:val="00A51249"/>
    <w:rsid w:val="00A52A3F"/>
    <w:rsid w:val="00A53B5D"/>
    <w:rsid w:val="00A579F8"/>
    <w:rsid w:val="00A70264"/>
    <w:rsid w:val="00A87F9C"/>
    <w:rsid w:val="00AB2A92"/>
    <w:rsid w:val="00B060D8"/>
    <w:rsid w:val="00B22D7F"/>
    <w:rsid w:val="00B73436"/>
    <w:rsid w:val="00B868CB"/>
    <w:rsid w:val="00B912E2"/>
    <w:rsid w:val="00BA2563"/>
    <w:rsid w:val="00BA3B62"/>
    <w:rsid w:val="00BA5053"/>
    <w:rsid w:val="00BA66F7"/>
    <w:rsid w:val="00BA74DD"/>
    <w:rsid w:val="00C25E6A"/>
    <w:rsid w:val="00C3677F"/>
    <w:rsid w:val="00C54439"/>
    <w:rsid w:val="00C76222"/>
    <w:rsid w:val="00C77B86"/>
    <w:rsid w:val="00C86705"/>
    <w:rsid w:val="00C93CD0"/>
    <w:rsid w:val="00C957BB"/>
    <w:rsid w:val="00CA0088"/>
    <w:rsid w:val="00CB2155"/>
    <w:rsid w:val="00CB23B6"/>
    <w:rsid w:val="00CB3DE0"/>
    <w:rsid w:val="00CB7C07"/>
    <w:rsid w:val="00CE174E"/>
    <w:rsid w:val="00CE3B05"/>
    <w:rsid w:val="00CE3C38"/>
    <w:rsid w:val="00CF6283"/>
    <w:rsid w:val="00D1261D"/>
    <w:rsid w:val="00D43873"/>
    <w:rsid w:val="00D51052"/>
    <w:rsid w:val="00D5287C"/>
    <w:rsid w:val="00D621B4"/>
    <w:rsid w:val="00D70CB2"/>
    <w:rsid w:val="00D70E45"/>
    <w:rsid w:val="00D72C89"/>
    <w:rsid w:val="00D80367"/>
    <w:rsid w:val="00D83E4B"/>
    <w:rsid w:val="00D85C19"/>
    <w:rsid w:val="00D91DE0"/>
    <w:rsid w:val="00DA32F2"/>
    <w:rsid w:val="00DA6E9B"/>
    <w:rsid w:val="00DC7D5E"/>
    <w:rsid w:val="00DE0322"/>
    <w:rsid w:val="00DE1B28"/>
    <w:rsid w:val="00DE72AC"/>
    <w:rsid w:val="00E009A2"/>
    <w:rsid w:val="00E02133"/>
    <w:rsid w:val="00E15326"/>
    <w:rsid w:val="00E266B1"/>
    <w:rsid w:val="00E31CE4"/>
    <w:rsid w:val="00E34F98"/>
    <w:rsid w:val="00E675EF"/>
    <w:rsid w:val="00E71BD5"/>
    <w:rsid w:val="00E73F97"/>
    <w:rsid w:val="00E74638"/>
    <w:rsid w:val="00E85416"/>
    <w:rsid w:val="00E92A3B"/>
    <w:rsid w:val="00EA4C53"/>
    <w:rsid w:val="00EA6847"/>
    <w:rsid w:val="00ED5BB4"/>
    <w:rsid w:val="00EF20C0"/>
    <w:rsid w:val="00EF2562"/>
    <w:rsid w:val="00EF49FD"/>
    <w:rsid w:val="00F413D4"/>
    <w:rsid w:val="00F47D2D"/>
    <w:rsid w:val="00F552EC"/>
    <w:rsid w:val="00F5639D"/>
    <w:rsid w:val="00F57D4A"/>
    <w:rsid w:val="00F61AA6"/>
    <w:rsid w:val="00F62044"/>
    <w:rsid w:val="00FB4CA5"/>
    <w:rsid w:val="00FC1345"/>
    <w:rsid w:val="00FC178F"/>
    <w:rsid w:val="00FC22F3"/>
    <w:rsid w:val="00FD0A70"/>
    <w:rsid w:val="00FD24AD"/>
    <w:rsid w:val="00FE1466"/>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350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6099B"/>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6099B"/>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285775109">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youtu.be/Ndg4i1_ksHA"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press@meyle.com"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meyle@klenkhoursch.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meyle.com/fileadmin/user_upload/presse/Pressebilder/MEYLE-HD_Flex_Disc_DIGITAL.jpg"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eyle.com" TargetMode="Externa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BC1CA44449E2E40A1A7EF981787D632" ma:contentTypeVersion="7" ma:contentTypeDescription="Ein neues Dokument erstellen." ma:contentTypeScope="" ma:versionID="5b6eea35fac106dacc7ed20b7ce15dfd">
  <xsd:schema xmlns:xsd="http://www.w3.org/2001/XMLSchema" xmlns:xs="http://www.w3.org/2001/XMLSchema" xmlns:p="http://schemas.microsoft.com/office/2006/metadata/properties" xmlns:ns2="68c7cde4-d4e7-46ba-b3a3-deb438b8c839" xmlns:ns3="cc95da17-1d82-4789-94cf-7095a2c2d032" targetNamespace="http://schemas.microsoft.com/office/2006/metadata/properties" ma:root="true" ma:fieldsID="3df439d0818def9409a7ab8ee6c800c8" ns2:_="" ns3:_="">
    <xsd:import namespace="68c7cde4-d4e7-46ba-b3a3-deb438b8c839"/>
    <xsd:import namespace="cc95da17-1d82-4789-94cf-7095a2c2d0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7cde4-d4e7-46ba-b3a3-deb438b8c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95da17-1d82-4789-94cf-7095a2c2d032"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999929 xmlns="http://www.datev.de/BSOffice/999929">de150bc2-eca0-4287-83d7-dfb915ef4c0f</BSO999929>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BA0A7-C535-4FF8-A7B5-EC6F25973D34}">
  <ds:schemaRefs>
    <ds:schemaRef ds:uri="http://schemas.microsoft.com/sharepoint/v3/contenttype/forms"/>
  </ds:schemaRefs>
</ds:datastoreItem>
</file>

<file path=customXml/itemProps2.xml><?xml version="1.0" encoding="utf-8"?>
<ds:datastoreItem xmlns:ds="http://schemas.openxmlformats.org/officeDocument/2006/customXml" ds:itemID="{4929C736-EE82-45B7-B876-813F4FF27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7cde4-d4e7-46ba-b3a3-deb438b8c839"/>
    <ds:schemaRef ds:uri="cc95da17-1d82-4789-94cf-7095a2c2d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9E960D-6545-455C-9261-39CD00FC1197}">
  <ds:schemaRefs>
    <ds:schemaRef ds:uri="http://www.datev.de/BSOffice/999929"/>
  </ds:schemaRefs>
</ds:datastoreItem>
</file>

<file path=customXml/itemProps4.xml><?xml version="1.0" encoding="utf-8"?>
<ds:datastoreItem xmlns:ds="http://schemas.openxmlformats.org/officeDocument/2006/customXml" ds:itemID="{0FE4CF41-4222-4EBB-9A7A-6BCF8E685F4F}">
  <ds:schemaRefs>
    <ds:schemaRef ds:uri="http://purl.org/dc/elements/1.1/"/>
    <ds:schemaRef ds:uri="http://schemas.openxmlformats.org/package/2006/metadata/core-properties"/>
    <ds:schemaRef ds:uri="http://purl.org/dc/dcmitype/"/>
    <ds:schemaRef ds:uri="http://schemas.microsoft.com/office/infopath/2007/PartnerControls"/>
    <ds:schemaRef ds:uri="cc95da17-1d82-4789-94cf-7095a2c2d032"/>
    <ds:schemaRef ds:uri="http://schemas.microsoft.com/office/2006/metadata/properties"/>
    <ds:schemaRef ds:uri="http://schemas.microsoft.com/office/2006/documentManagement/types"/>
    <ds:schemaRef ds:uri="68c7cde4-d4e7-46ba-b3a3-deb438b8c839"/>
    <ds:schemaRef ds:uri="http://www.w3.org/XML/1998/namespace"/>
    <ds:schemaRef ds:uri="http://purl.org/dc/terms/"/>
  </ds:schemaRefs>
</ds:datastoreItem>
</file>

<file path=customXml/itemProps5.xml><?xml version="1.0" encoding="utf-8"?>
<ds:datastoreItem xmlns:ds="http://schemas.openxmlformats.org/officeDocument/2006/customXml" ds:itemID="{01C9DD0F-169F-4685-B940-4C413FE4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4412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Barchfeld</dc:creator>
  <cp:lastModifiedBy>Frederic Barchfeld</cp:lastModifiedBy>
  <cp:revision>5</cp:revision>
  <dcterms:created xsi:type="dcterms:W3CDTF">2020-12-11T15:52:00Z</dcterms:created>
  <dcterms:modified xsi:type="dcterms:W3CDTF">2020-12-18T14:05:00Z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0x010100CBC1CA44449E2E40A1A7EF981787D632</vt:lpwstr>
  </property>
</Properties>
</file>