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2D" w:rsidRDefault="00A6732D" w:rsidP="00A6732D">
      <w:pPr>
        <w:spacing w:after="240"/>
        <w:jc w:val="both"/>
        <w:rPr>
          <w:rStyle w:val="x033494008-29112010"/>
          <w:rFonts w:ascii="Arial" w:hAnsi="Arial" w:cs="Arial"/>
          <w:b/>
          <w:sz w:val="28"/>
          <w:szCs w:val="28"/>
        </w:rPr>
      </w:pPr>
      <w:r>
        <w:rPr>
          <w:rStyle w:val="x033494008-29112010"/>
          <w:rFonts w:ascii="Arial" w:hAnsi="Arial"/>
          <w:b/>
          <w:sz w:val="28"/>
        </w:rPr>
        <w:t>Single-source solution: MEYLE</w:t>
      </w:r>
      <w:r>
        <w:rPr>
          <w:rStyle w:val="x033494008-29112010"/>
          <w:rFonts w:ascii="Arial" w:hAnsi="Arial"/>
          <w:b/>
          <w:sz w:val="28"/>
        </w:rPr>
        <w:noBreakHyphen/>
        <w:t>ORIGINAL full-service tripod joint kits for VAG models</w:t>
      </w:r>
    </w:p>
    <w:p w:rsidR="00A6732D" w:rsidRPr="00656225" w:rsidRDefault="00A6732D" w:rsidP="00A6732D">
      <w:pPr>
        <w:numPr>
          <w:ilvl w:val="0"/>
          <w:numId w:val="43"/>
        </w:numPr>
        <w:spacing w:after="240"/>
        <w:ind w:left="357" w:hanging="357"/>
        <w:jc w:val="both"/>
        <w:rPr>
          <w:rFonts w:ascii="Arial" w:hAnsi="Arial" w:cs="Arial"/>
          <w:b/>
        </w:rPr>
      </w:pPr>
      <w:r>
        <w:rPr>
          <w:rFonts w:ascii="Arial" w:hAnsi="Arial"/>
          <w:b/>
        </w:rPr>
        <w:t>Mounting parts supplied in genuine OE quality simplify repair processes</w:t>
      </w:r>
    </w:p>
    <w:p w:rsidR="00A6732D" w:rsidRPr="00656225" w:rsidRDefault="00A6732D" w:rsidP="00A6732D">
      <w:pPr>
        <w:numPr>
          <w:ilvl w:val="0"/>
          <w:numId w:val="43"/>
        </w:numPr>
        <w:spacing w:after="240"/>
        <w:ind w:left="357" w:hanging="357"/>
        <w:jc w:val="both"/>
        <w:rPr>
          <w:rFonts w:ascii="Arial" w:hAnsi="Arial" w:cs="Arial"/>
          <w:b/>
        </w:rPr>
      </w:pPr>
      <w:r>
        <w:rPr>
          <w:rFonts w:ascii="Arial" w:hAnsi="Arial"/>
          <w:b/>
        </w:rPr>
        <w:t>High-performance grease ensures reliable lubrication</w:t>
      </w:r>
    </w:p>
    <w:p w:rsidR="00A6732D" w:rsidRDefault="00A6732D" w:rsidP="00A6732D">
      <w:pPr>
        <w:autoSpaceDE w:val="0"/>
        <w:autoSpaceDN w:val="0"/>
        <w:adjustRightInd w:val="0"/>
        <w:spacing w:after="240" w:line="360" w:lineRule="auto"/>
        <w:jc w:val="both"/>
        <w:rPr>
          <w:rFonts w:ascii="Arial" w:hAnsi="Arial" w:cs="Arial"/>
          <w:b/>
        </w:rPr>
      </w:pPr>
      <w:r w:rsidRPr="002E718E">
        <w:rPr>
          <w:rFonts w:ascii="Arial" w:hAnsi="Arial"/>
          <w:b/>
          <w:u w:val="single"/>
        </w:rPr>
        <w:t xml:space="preserve">Hamburg, </w:t>
      </w:r>
      <w:r>
        <w:rPr>
          <w:rFonts w:ascii="Arial" w:hAnsi="Arial"/>
          <w:b/>
          <w:u w:val="single"/>
        </w:rPr>
        <w:t xml:space="preserve">08 </w:t>
      </w:r>
      <w:r w:rsidRPr="002E718E">
        <w:rPr>
          <w:rFonts w:ascii="Arial" w:hAnsi="Arial"/>
          <w:b/>
          <w:u w:val="single"/>
        </w:rPr>
        <w:t>November 2016.</w:t>
      </w:r>
      <w:r>
        <w:rPr>
          <w:rFonts w:ascii="Arial" w:hAnsi="Arial"/>
          <w:b/>
        </w:rPr>
        <w:t xml:space="preserve"> MEYLE will be presenting six tripod joint kits complete with high-quality mounting parts. These full-service kits contain all components required for assembly including </w:t>
      </w:r>
      <w:proofErr w:type="gramStart"/>
      <w:r>
        <w:rPr>
          <w:rFonts w:ascii="Arial" w:hAnsi="Arial"/>
          <w:b/>
        </w:rPr>
        <w:t>a high</w:t>
      </w:r>
      <w:proofErr w:type="gramEnd"/>
      <w:r>
        <w:rPr>
          <w:rFonts w:ascii="Arial" w:hAnsi="Arial"/>
          <w:b/>
        </w:rPr>
        <w:t>-performance grease. The grease was specially developed to meet the requirements of tripod joints. Suitable for use on high-demand VAG models, the new MEYLE</w:t>
      </w:r>
      <w:r>
        <w:rPr>
          <w:rFonts w:ascii="Arial" w:hAnsi="Arial"/>
          <w:b/>
        </w:rPr>
        <w:noBreakHyphen/>
        <w:t>ORIGINAL kits save repair shops the tiresome process of ordering each part individually.</w:t>
      </w:r>
    </w:p>
    <w:p w:rsidR="00A6732D" w:rsidRDefault="00A6732D" w:rsidP="00A6732D">
      <w:pPr>
        <w:autoSpaceDE w:val="0"/>
        <w:autoSpaceDN w:val="0"/>
        <w:adjustRightInd w:val="0"/>
        <w:spacing w:after="240" w:line="360" w:lineRule="auto"/>
        <w:jc w:val="both"/>
        <w:rPr>
          <w:rFonts w:ascii="Arial" w:hAnsi="Arial" w:cs="Arial"/>
        </w:rPr>
      </w:pPr>
      <w:r>
        <w:rPr>
          <w:rFonts w:ascii="Arial" w:hAnsi="Arial"/>
        </w:rPr>
        <w:t>The tripod joint ensures that the loads are distributed evenly between the transmission and the wheels. A rattling or knocking noise during load change is likely to be caused by the tripod joint. The reason: Continual load change can cause the tripod rollers to wear into the housing resulting in excessive joint play and unpleasant noise, for example when cornering. Axle boot leakage is another typical cause of tripod joint failure as insufficient protection against moisture can lead to corrosion in the joint.</w:t>
      </w:r>
    </w:p>
    <w:p w:rsidR="00A6732D" w:rsidRDefault="00A6732D" w:rsidP="00A6732D">
      <w:pPr>
        <w:autoSpaceDE w:val="0"/>
        <w:autoSpaceDN w:val="0"/>
        <w:adjustRightInd w:val="0"/>
        <w:spacing w:after="240" w:line="360" w:lineRule="auto"/>
        <w:jc w:val="both"/>
        <w:rPr>
          <w:rFonts w:ascii="Arial" w:hAnsi="Arial"/>
        </w:rPr>
      </w:pPr>
      <w:r>
        <w:rPr>
          <w:rFonts w:ascii="Arial" w:hAnsi="Arial"/>
        </w:rPr>
        <w:t xml:space="preserve">The full-service MEYLE tripod joint kits allow independent workshops to perform cost and time-effective tripod joint repairs supplying all required parts perfectly matched to one another in a single box. Besides the tripod joints, the full-service kits include OE-quality hose clamps, the boot and snap rings complemented by </w:t>
      </w:r>
      <w:proofErr w:type="gramStart"/>
      <w:r>
        <w:rPr>
          <w:rFonts w:ascii="Arial" w:hAnsi="Arial"/>
        </w:rPr>
        <w:t>a high</w:t>
      </w:r>
      <w:proofErr w:type="gramEnd"/>
      <w:r>
        <w:rPr>
          <w:rFonts w:ascii="Arial" w:hAnsi="Arial"/>
        </w:rPr>
        <w:t>-performance grease specially formulated to meet the requirements of this type of joint: significantly improving the joint's load-bearing properties helps to reduce friction and wear. In addition, the advanced grease formula keeps energy losses during load transfer to a minimum.</w:t>
      </w:r>
    </w:p>
    <w:p w:rsidR="00A6732D" w:rsidRDefault="00A6732D" w:rsidP="00A6732D">
      <w:pPr>
        <w:autoSpaceDE w:val="0"/>
        <w:autoSpaceDN w:val="0"/>
        <w:adjustRightInd w:val="0"/>
        <w:spacing w:after="240" w:line="360" w:lineRule="auto"/>
        <w:jc w:val="both"/>
        <w:rPr>
          <w:rFonts w:ascii="Arial" w:hAnsi="Arial" w:cs="Arial"/>
        </w:rPr>
      </w:pPr>
      <w:bookmarkStart w:id="0" w:name="_GoBack"/>
      <w:bookmarkEnd w:id="0"/>
      <w:r>
        <w:rPr>
          <w:rFonts w:ascii="Arial" w:hAnsi="Arial"/>
          <w:u w:val="single"/>
        </w:rPr>
        <w:lastRenderedPageBreak/>
        <w:t>MEYLE workshop advice:</w:t>
      </w:r>
      <w:r>
        <w:rPr>
          <w:rFonts w:ascii="Arial" w:hAnsi="Arial"/>
        </w:rPr>
        <w:t xml:space="preserve"> It is essential to ensure sufficient lubrication when installing the tripod joint to take full advantage of the high-tech properties of the grease included in the full-service kits.</w:t>
      </w:r>
    </w:p>
    <w:p w:rsidR="00A6732D" w:rsidRDefault="00A6732D" w:rsidP="00A6732D">
      <w:pPr>
        <w:autoSpaceDE w:val="0"/>
        <w:autoSpaceDN w:val="0"/>
        <w:adjustRightInd w:val="0"/>
        <w:spacing w:after="240" w:line="360" w:lineRule="auto"/>
        <w:jc w:val="both"/>
        <w:rPr>
          <w:rFonts w:ascii="Arial" w:hAnsi="Arial" w:cs="Arial"/>
        </w:rPr>
      </w:pPr>
      <w:r>
        <w:rPr>
          <w:rFonts w:ascii="Arial" w:hAnsi="Arial"/>
        </w:rPr>
        <w:t>The full-service kits are suitable for use on VW, Audi, Skoda, Seat and Opel, General Motors and Vauxhall models.</w:t>
      </w:r>
    </w:p>
    <w:p w:rsidR="00F60CC1" w:rsidRPr="00A6732D" w:rsidRDefault="00F60CC1" w:rsidP="00050E6B">
      <w:pPr>
        <w:pStyle w:val="Listenabsatz"/>
        <w:spacing w:after="240"/>
        <w:ind w:left="0"/>
        <w:rPr>
          <w:rFonts w:ascii="Arial" w:hAnsi="Arial" w:cs="Arial"/>
          <w:b/>
          <w:bCs/>
          <w:snapToGrid w:val="0"/>
          <w:sz w:val="28"/>
          <w:szCs w:val="28"/>
          <w:lang w:val="en-GB"/>
        </w:rPr>
      </w:pPr>
    </w:p>
    <w:p w:rsidR="000E7AC8" w:rsidRDefault="000E7AC8" w:rsidP="000E7AC8">
      <w:pPr>
        <w:jc w:val="both"/>
        <w:rPr>
          <w:rFonts w:ascii="Arial" w:hAnsi="Arial" w:cs="Arial"/>
          <w:sz w:val="18"/>
          <w:szCs w:val="18"/>
        </w:rPr>
      </w:pPr>
      <w:r>
        <w:rPr>
          <w:rFonts w:ascii="Arial" w:hAnsi="Arial" w:cs="Arial"/>
          <w:sz w:val="18"/>
          <w:szCs w:val="18"/>
        </w:rPr>
        <w:t xml:space="preserve">Download our press releases and press pictures from </w:t>
      </w:r>
      <w:hyperlink r:id="rId8" w:history="1">
        <w:r>
          <w:rPr>
            <w:rStyle w:val="Hyperlink"/>
            <w:rFonts w:ascii="Arial" w:hAnsi="Arial" w:cs="Arial"/>
            <w:sz w:val="18"/>
            <w:szCs w:val="18"/>
          </w:rPr>
          <w:t>www.meyle.com</w:t>
        </w:r>
      </w:hyperlink>
      <w:r>
        <w:rPr>
          <w:rFonts w:ascii="Arial" w:hAnsi="Arial" w:cs="Arial"/>
          <w:sz w:val="18"/>
          <w:szCs w:val="18"/>
        </w:rPr>
        <w:t xml:space="preserve"> or order in electronic file format.</w:t>
      </w:r>
    </w:p>
    <w:p w:rsidR="000E7AC8" w:rsidRDefault="000E7AC8" w:rsidP="000E7AC8">
      <w:pPr>
        <w:jc w:val="both"/>
        <w:rPr>
          <w:rFonts w:ascii="Arial" w:hAnsi="Arial" w:cs="Arial"/>
          <w:sz w:val="18"/>
          <w:szCs w:val="18"/>
        </w:rPr>
      </w:pPr>
    </w:p>
    <w:p w:rsidR="000E7AC8" w:rsidRDefault="000E7AC8" w:rsidP="000E7AC8">
      <w:pPr>
        <w:jc w:val="both"/>
        <w:rPr>
          <w:rFonts w:ascii="Arial" w:hAnsi="Arial" w:cs="Arial"/>
          <w:sz w:val="18"/>
          <w:szCs w:val="18"/>
        </w:rPr>
      </w:pPr>
      <w:r>
        <w:rPr>
          <w:rFonts w:ascii="Arial" w:hAnsi="Arial" w:cs="Arial"/>
          <w:sz w:val="18"/>
          <w:szCs w:val="18"/>
        </w:rPr>
        <w:t xml:space="preserve">Contact: </w:t>
      </w:r>
    </w:p>
    <w:p w:rsidR="000E7AC8" w:rsidRDefault="000E7AC8" w:rsidP="000E7AC8">
      <w:pPr>
        <w:numPr>
          <w:ilvl w:val="0"/>
          <w:numId w:val="10"/>
        </w:numPr>
        <w:jc w:val="both"/>
        <w:rPr>
          <w:rFonts w:ascii="Arial" w:hAnsi="Arial" w:cs="Arial"/>
          <w:sz w:val="18"/>
          <w:szCs w:val="18"/>
        </w:rPr>
      </w:pPr>
      <w:r>
        <w:rPr>
          <w:rFonts w:ascii="Arial" w:hAnsi="Arial" w:cs="Arial"/>
          <w:sz w:val="18"/>
          <w:szCs w:val="18"/>
        </w:rPr>
        <w:t xml:space="preserve">Public Relations von Hoyningen-Huene, Marc von Bandemer, phone: +49 40 416208-17, e-mail: </w:t>
      </w:r>
      <w:hyperlink r:id="rId9" w:history="1">
        <w:r>
          <w:rPr>
            <w:rStyle w:val="Hyperlink"/>
            <w:rFonts w:ascii="Arial" w:hAnsi="Arial" w:cs="Arial"/>
            <w:sz w:val="18"/>
            <w:szCs w:val="18"/>
          </w:rPr>
          <w:t>mvb@prvhh.de</w:t>
        </w:r>
      </w:hyperlink>
    </w:p>
    <w:p w:rsidR="000E7AC8" w:rsidRPr="00964406" w:rsidRDefault="000E7AC8" w:rsidP="000E7AC8">
      <w:pPr>
        <w:numPr>
          <w:ilvl w:val="0"/>
          <w:numId w:val="10"/>
        </w:numPr>
        <w:jc w:val="both"/>
        <w:rPr>
          <w:rFonts w:ascii="Arial" w:hAnsi="Arial" w:cs="Arial"/>
          <w:sz w:val="18"/>
          <w:szCs w:val="18"/>
        </w:rPr>
      </w:pPr>
      <w:proofErr w:type="spellStart"/>
      <w:r>
        <w:rPr>
          <w:rFonts w:ascii="Arial" w:hAnsi="Arial" w:cs="Arial"/>
          <w:sz w:val="18"/>
          <w:szCs w:val="20"/>
        </w:rPr>
        <w:t>Wulf</w:t>
      </w:r>
      <w:proofErr w:type="spellEnd"/>
      <w:r>
        <w:rPr>
          <w:rFonts w:ascii="Arial" w:hAnsi="Arial" w:cs="Arial"/>
          <w:sz w:val="18"/>
          <w:szCs w:val="20"/>
        </w:rPr>
        <w:t xml:space="preserve"> </w:t>
      </w:r>
      <w:proofErr w:type="spellStart"/>
      <w:r>
        <w:rPr>
          <w:rFonts w:ascii="Arial" w:hAnsi="Arial" w:cs="Arial"/>
          <w:sz w:val="18"/>
          <w:szCs w:val="20"/>
        </w:rPr>
        <w:t>Gaertner</w:t>
      </w:r>
      <w:proofErr w:type="spellEnd"/>
      <w:r>
        <w:rPr>
          <w:rFonts w:ascii="Arial" w:hAnsi="Arial" w:cs="Arial"/>
          <w:sz w:val="18"/>
          <w:szCs w:val="20"/>
        </w:rPr>
        <w:t xml:space="preserve"> </w:t>
      </w:r>
      <w:proofErr w:type="spellStart"/>
      <w:r>
        <w:rPr>
          <w:rFonts w:ascii="Arial" w:hAnsi="Arial" w:cs="Arial"/>
          <w:sz w:val="18"/>
          <w:szCs w:val="20"/>
        </w:rPr>
        <w:t>Autoparts</w:t>
      </w:r>
      <w:proofErr w:type="spellEnd"/>
      <w:r>
        <w:rPr>
          <w:rFonts w:ascii="Arial" w:hAnsi="Arial" w:cs="Arial"/>
          <w:sz w:val="18"/>
          <w:szCs w:val="20"/>
        </w:rPr>
        <w:t xml:space="preserve"> AG, Annika Fuchs, phone: +49 40 67506-519, E-Mail: </w:t>
      </w:r>
      <w:hyperlink r:id="rId10" w:history="1">
        <w:r>
          <w:rPr>
            <w:rStyle w:val="Hyperlink"/>
            <w:rFonts w:ascii="Arial" w:hAnsi="Arial" w:cs="Arial"/>
            <w:sz w:val="18"/>
            <w:szCs w:val="20"/>
          </w:rPr>
          <w:t>annika.fuchs@meyle.com</w:t>
        </w:r>
      </w:hyperlink>
    </w:p>
    <w:p w:rsidR="000E7AC8" w:rsidRDefault="000E7AC8" w:rsidP="000E7AC8">
      <w:pPr>
        <w:jc w:val="both"/>
        <w:rPr>
          <w:rFonts w:ascii="Arial" w:hAnsi="Arial" w:cs="Arial"/>
          <w:sz w:val="18"/>
          <w:szCs w:val="20"/>
        </w:rPr>
      </w:pPr>
    </w:p>
    <w:p w:rsidR="000E7AC8" w:rsidRDefault="000E7AC8" w:rsidP="000E7AC8">
      <w:pPr>
        <w:jc w:val="both"/>
        <w:rPr>
          <w:rFonts w:ascii="Arial" w:hAnsi="Arial" w:cs="Arial"/>
          <w:sz w:val="18"/>
          <w:szCs w:val="20"/>
        </w:rPr>
      </w:pPr>
    </w:p>
    <w:p w:rsidR="006E5E7D" w:rsidRPr="005612DB" w:rsidRDefault="006E5E7D" w:rsidP="006E5E7D">
      <w:pPr>
        <w:spacing w:after="240"/>
        <w:jc w:val="both"/>
        <w:rPr>
          <w:rFonts w:ascii="Arial" w:hAnsi="Arial" w:cs="Arial"/>
          <w:b/>
          <w:sz w:val="18"/>
          <w:szCs w:val="22"/>
        </w:rPr>
      </w:pPr>
      <w:r>
        <w:rPr>
          <w:rFonts w:ascii="Arial" w:hAnsi="Arial"/>
          <w:b/>
          <w:sz w:val="18"/>
        </w:rPr>
        <w:t xml:space="preserve">About the company </w:t>
      </w:r>
    </w:p>
    <w:p w:rsidR="006E5E7D" w:rsidRPr="006E5E7D" w:rsidRDefault="006E5E7D" w:rsidP="006E5E7D">
      <w:pPr>
        <w:spacing w:after="240"/>
        <w:jc w:val="both"/>
        <w:rPr>
          <w:rStyle w:val="Fett"/>
          <w:rFonts w:ascii="Arial" w:hAnsi="Arial" w:cs="Arial"/>
          <w:b w:val="0"/>
          <w:sz w:val="18"/>
          <w:szCs w:val="22"/>
        </w:rPr>
      </w:pPr>
      <w:r>
        <w:rPr>
          <w:rFonts w:ascii="Arial" w:hAnsi="Arial"/>
          <w:sz w:val="18"/>
        </w:rPr>
        <w:t xml:space="preserve">Under its MEYLE brand, </w:t>
      </w: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manufactures and markets a wide range of premium-grade passenger car, van and commercial vehicle spare parts for the independent aftermarket. The MEYLE brand's product lines are </w:t>
      </w:r>
      <w:r w:rsidRPr="006E5E7D">
        <w:rPr>
          <w:rStyle w:val="Fett"/>
          <w:rFonts w:ascii="Arial" w:hAnsi="Arial"/>
          <w:b w:val="0"/>
          <w:sz w:val="18"/>
        </w:rPr>
        <w:t xml:space="preserve">MEYLE-ORIGINAL, MEYLE-HD and MEYLE-PD. </w:t>
      </w:r>
    </w:p>
    <w:p w:rsidR="006E5E7D" w:rsidRPr="006E5E7D" w:rsidRDefault="006E5E7D" w:rsidP="006E5E7D">
      <w:pPr>
        <w:spacing w:after="240"/>
        <w:jc w:val="both"/>
        <w:rPr>
          <w:rStyle w:val="Fett"/>
          <w:rFonts w:ascii="Arial" w:hAnsi="Arial" w:cs="Arial"/>
          <w:b w:val="0"/>
          <w:sz w:val="18"/>
          <w:szCs w:val="22"/>
        </w:rPr>
      </w:pPr>
      <w:r w:rsidRPr="006E5E7D">
        <w:rPr>
          <w:rStyle w:val="Fett"/>
          <w:rFonts w:ascii="Arial" w:hAnsi="Arial"/>
          <w:b w:val="0"/>
          <w:sz w:val="18"/>
        </w:rPr>
        <w:t xml:space="preserve">Catering for virtually every popular vehicle application the wide range of product supplied by Hamburg-based manufacturer MEYLE features the following products: </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MEYLE-ORIGINAL – true to size as the original: This product line includes more than 21,000 top-class parts. </w:t>
      </w:r>
    </w:p>
    <w:p w:rsidR="006E5E7D" w:rsidRPr="005612DB"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 PD – taking us to the next level: </w:t>
      </w:r>
      <w:r>
        <w:rPr>
          <w:rFonts w:ascii="Arial" w:hAnsi="Arial"/>
          <w:sz w:val="18"/>
        </w:rPr>
        <w:t xml:space="preserve">This </w:t>
      </w:r>
      <w:proofErr w:type="spellStart"/>
      <w:r>
        <w:rPr>
          <w:rFonts w:ascii="Arial" w:hAnsi="Arial"/>
          <w:sz w:val="18"/>
        </w:rPr>
        <w:t>product</w:t>
      </w:r>
      <w:proofErr w:type="spellEnd"/>
      <w:r>
        <w:rPr>
          <w:rFonts w:ascii="Arial" w:hAnsi="Arial"/>
          <w:sz w:val="18"/>
        </w:rPr>
        <w:t xml:space="preserve"> </w:t>
      </w:r>
      <w:proofErr w:type="spellStart"/>
      <w:r>
        <w:rPr>
          <w:rFonts w:ascii="Arial" w:hAnsi="Arial"/>
          <w:sz w:val="18"/>
        </w:rPr>
        <w:t>line</w:t>
      </w:r>
      <w:proofErr w:type="spellEnd"/>
      <w:r>
        <w:rPr>
          <w:rFonts w:ascii="Arial" w:hAnsi="Arial"/>
          <w:sz w:val="18"/>
        </w:rPr>
        <w:t xml:space="preserve"> </w:t>
      </w:r>
      <w:proofErr w:type="spellStart"/>
      <w:r>
        <w:rPr>
          <w:rFonts w:ascii="Arial" w:hAnsi="Arial"/>
          <w:sz w:val="18"/>
        </w:rPr>
        <w:t>features</w:t>
      </w:r>
      <w:proofErr w:type="spellEnd"/>
      <w:r>
        <w:rPr>
          <w:rFonts w:ascii="Arial" w:hAnsi="Arial"/>
          <w:sz w:val="18"/>
        </w:rPr>
        <w:t xml:space="preserve"> </w:t>
      </w:r>
      <w:proofErr w:type="spellStart"/>
      <w:r>
        <w:rPr>
          <w:rFonts w:ascii="Arial" w:hAnsi="Arial"/>
          <w:sz w:val="18"/>
        </w:rPr>
        <w:t>around</w:t>
      </w:r>
      <w:proofErr w:type="spellEnd"/>
      <w:r>
        <w:rPr>
          <w:rFonts w:ascii="Arial" w:hAnsi="Arial"/>
          <w:sz w:val="18"/>
        </w:rPr>
        <w:t xml:space="preserve"> 1,800 </w:t>
      </w:r>
      <w:proofErr w:type="spellStart"/>
      <w:r>
        <w:rPr>
          <w:rFonts w:ascii="Arial" w:hAnsi="Arial"/>
          <w:sz w:val="18"/>
        </w:rPr>
        <w:t>technically</w:t>
      </w:r>
      <w:proofErr w:type="spellEnd"/>
      <w:r>
        <w:rPr>
          <w:rFonts w:ascii="Arial" w:hAnsi="Arial"/>
          <w:sz w:val="18"/>
        </w:rPr>
        <w:t xml:space="preserve"> </w:t>
      </w:r>
      <w:proofErr w:type="spellStart"/>
      <w:r>
        <w:rPr>
          <w:rFonts w:ascii="Arial" w:hAnsi="Arial"/>
          <w:sz w:val="18"/>
        </w:rPr>
        <w:t>refined</w:t>
      </w:r>
      <w:proofErr w:type="spellEnd"/>
      <w:r>
        <w:rPr>
          <w:rFonts w:ascii="Arial" w:hAnsi="Arial"/>
          <w:sz w:val="18"/>
        </w:rPr>
        <w:t xml:space="preserve"> </w:t>
      </w:r>
      <w:proofErr w:type="spellStart"/>
      <w:r>
        <w:rPr>
          <w:rFonts w:ascii="Arial" w:hAnsi="Arial"/>
          <w:sz w:val="18"/>
        </w:rPr>
        <w:t>brake</w:t>
      </w:r>
      <w:proofErr w:type="spellEnd"/>
      <w:r>
        <w:rPr>
          <w:rFonts w:ascii="Arial" w:hAnsi="Arial"/>
          <w:sz w:val="18"/>
        </w:rPr>
        <w:t xml:space="preserve"> </w:t>
      </w:r>
      <w:proofErr w:type="spellStart"/>
      <w:r>
        <w:rPr>
          <w:rFonts w:ascii="Arial" w:hAnsi="Arial"/>
          <w:sz w:val="18"/>
        </w:rPr>
        <w:t>discs</w:t>
      </w:r>
      <w:proofErr w:type="spellEnd"/>
      <w:r>
        <w:rPr>
          <w:rFonts w:ascii="Arial" w:hAnsi="Arial"/>
          <w:sz w:val="18"/>
        </w:rPr>
        <w:t xml:space="preserve"> and pads </w:t>
      </w:r>
      <w:proofErr w:type="spellStart"/>
      <w:r>
        <w:rPr>
          <w:rFonts w:ascii="Arial" w:hAnsi="Arial"/>
          <w:sz w:val="18"/>
        </w:rPr>
        <w:t>distinguished</w:t>
      </w:r>
      <w:proofErr w:type="spellEnd"/>
      <w:r>
        <w:rPr>
          <w:rFonts w:ascii="Arial" w:hAnsi="Arial"/>
          <w:sz w:val="18"/>
        </w:rPr>
        <w:t xml:space="preserve"> </w:t>
      </w:r>
      <w:proofErr w:type="spellStart"/>
      <w:r>
        <w:rPr>
          <w:rFonts w:ascii="Arial" w:hAnsi="Arial"/>
          <w:sz w:val="18"/>
        </w:rPr>
        <w:t>by</w:t>
      </w:r>
      <w:proofErr w:type="spellEnd"/>
      <w:r>
        <w:rPr>
          <w:rFonts w:ascii="Arial" w:hAnsi="Arial"/>
          <w:sz w:val="18"/>
        </w:rPr>
        <w:t xml:space="preserve"> </w:t>
      </w:r>
      <w:proofErr w:type="spellStart"/>
      <w:r>
        <w:rPr>
          <w:rFonts w:ascii="Arial" w:hAnsi="Arial"/>
          <w:sz w:val="18"/>
        </w:rPr>
        <w:t>their</w:t>
      </w:r>
      <w:proofErr w:type="spellEnd"/>
      <w:r>
        <w:rPr>
          <w:rFonts w:ascii="Arial" w:hAnsi="Arial"/>
          <w:sz w:val="18"/>
        </w:rPr>
        <w:t xml:space="preserve"> </w:t>
      </w:r>
      <w:proofErr w:type="spellStart"/>
      <w:r>
        <w:rPr>
          <w:rFonts w:ascii="Arial" w:hAnsi="Arial"/>
          <w:sz w:val="18"/>
        </w:rPr>
        <w:t>enhanced</w:t>
      </w:r>
      <w:proofErr w:type="spellEnd"/>
      <w:r>
        <w:rPr>
          <w:rFonts w:ascii="Arial" w:hAnsi="Arial"/>
          <w:sz w:val="18"/>
        </w:rPr>
        <w:t xml:space="preserve"> </w:t>
      </w:r>
      <w:proofErr w:type="spellStart"/>
      <w:r>
        <w:rPr>
          <w:rFonts w:ascii="Arial" w:hAnsi="Arial"/>
          <w:sz w:val="18"/>
        </w:rPr>
        <w:t>braking</w:t>
      </w:r>
      <w:proofErr w:type="spellEnd"/>
      <w:r>
        <w:rPr>
          <w:rFonts w:ascii="Arial" w:hAnsi="Arial"/>
          <w:sz w:val="18"/>
        </w:rPr>
        <w:t xml:space="preserve"> </w:t>
      </w:r>
      <w:proofErr w:type="spellStart"/>
      <w:r>
        <w:rPr>
          <w:rFonts w:ascii="Arial" w:hAnsi="Arial"/>
          <w:sz w:val="18"/>
        </w:rPr>
        <w:t>performance</w:t>
      </w:r>
      <w:proofErr w:type="spellEnd"/>
      <w:r>
        <w:rPr>
          <w:rFonts w:ascii="Arial" w:hAnsi="Arial"/>
          <w:sz w:val="18"/>
        </w:rPr>
        <w:t xml:space="preserve"> and </w:t>
      </w:r>
      <w:proofErr w:type="spellStart"/>
      <w:r>
        <w:rPr>
          <w:rFonts w:ascii="Arial" w:hAnsi="Arial"/>
          <w:sz w:val="18"/>
        </w:rPr>
        <w:t>cutting-edge</w:t>
      </w:r>
      <w:proofErr w:type="spellEnd"/>
      <w:r>
        <w:rPr>
          <w:rFonts w:ascii="Arial" w:hAnsi="Arial"/>
          <w:sz w:val="18"/>
        </w:rPr>
        <w:t xml:space="preserve"> </w:t>
      </w:r>
      <w:proofErr w:type="spellStart"/>
      <w:r>
        <w:rPr>
          <w:rFonts w:ascii="Arial" w:hAnsi="Arial"/>
          <w:sz w:val="18"/>
        </w:rPr>
        <w:t>coating</w:t>
      </w:r>
      <w:proofErr w:type="spellEnd"/>
      <w:r>
        <w:rPr>
          <w:rFonts w:ascii="Arial" w:hAnsi="Arial"/>
          <w:sz w:val="18"/>
        </w:rPr>
        <w:t xml:space="preserve"> </w:t>
      </w:r>
      <w:proofErr w:type="spellStart"/>
      <w:r>
        <w:rPr>
          <w:rFonts w:ascii="Arial" w:hAnsi="Arial"/>
          <w:sz w:val="18"/>
        </w:rPr>
        <w:t>technology</w:t>
      </w:r>
      <w:proofErr w:type="spellEnd"/>
      <w:r>
        <w:rPr>
          <w:rFonts w:ascii="Arial" w:hAnsi="Arial"/>
          <w:sz w:val="18"/>
        </w:rPr>
        <w:t>.</w:t>
      </w:r>
    </w:p>
    <w:p w:rsidR="006E5E7D" w:rsidRPr="006E5E7D" w:rsidRDefault="006E5E7D" w:rsidP="006E5E7D">
      <w:pPr>
        <w:pStyle w:val="KeinLeerraum"/>
        <w:numPr>
          <w:ilvl w:val="0"/>
          <w:numId w:val="42"/>
        </w:numPr>
        <w:spacing w:after="240"/>
        <w:jc w:val="both"/>
        <w:rPr>
          <w:rStyle w:val="Fett"/>
          <w:rFonts w:ascii="Arial" w:hAnsi="Arial" w:cs="Arial"/>
          <w:b w:val="0"/>
          <w:sz w:val="18"/>
          <w:szCs w:val="22"/>
        </w:rPr>
      </w:pPr>
      <w:r w:rsidRPr="006E5E7D">
        <w:rPr>
          <w:rStyle w:val="Fett"/>
          <w:rFonts w:ascii="Arial" w:hAnsi="Arial"/>
          <w:b w:val="0"/>
          <w:sz w:val="18"/>
        </w:rPr>
        <w:t xml:space="preserve">MEYLE-HD – better than the original: Devised by the company's in-house engineers, the MEYLE-HD line features more than 750 products to cater for thousands of different vehicle models. </w:t>
      </w:r>
      <w:proofErr w:type="spellStart"/>
      <w:r w:rsidRPr="006E5E7D">
        <w:rPr>
          <w:rFonts w:ascii="Arial" w:hAnsi="Arial"/>
          <w:sz w:val="18"/>
        </w:rPr>
        <w:t>Designed</w:t>
      </w:r>
      <w:proofErr w:type="spellEnd"/>
      <w:r w:rsidRPr="006E5E7D">
        <w:rPr>
          <w:rFonts w:ascii="Arial" w:hAnsi="Arial"/>
          <w:sz w:val="18"/>
        </w:rPr>
        <w:t xml:space="preserve"> </w:t>
      </w:r>
      <w:proofErr w:type="spellStart"/>
      <w:r w:rsidRPr="006E5E7D">
        <w:rPr>
          <w:rFonts w:ascii="Arial" w:hAnsi="Arial"/>
          <w:sz w:val="18"/>
        </w:rPr>
        <w:t>to</w:t>
      </w:r>
      <w:proofErr w:type="spellEnd"/>
      <w:r w:rsidRPr="006E5E7D">
        <w:rPr>
          <w:rFonts w:ascii="Arial" w:hAnsi="Arial"/>
          <w:sz w:val="18"/>
        </w:rPr>
        <w:t xml:space="preserve"> </w:t>
      </w:r>
      <w:proofErr w:type="spellStart"/>
      <w:r w:rsidRPr="006E5E7D">
        <w:rPr>
          <w:rFonts w:ascii="Arial" w:hAnsi="Arial"/>
          <w:sz w:val="18"/>
        </w:rPr>
        <w:t>provide</w:t>
      </w:r>
      <w:proofErr w:type="spellEnd"/>
      <w:r w:rsidRPr="006E5E7D">
        <w:rPr>
          <w:rFonts w:ascii="Arial" w:hAnsi="Arial"/>
          <w:b/>
          <w:sz w:val="18"/>
        </w:rPr>
        <w:t xml:space="preserve"> </w:t>
      </w:r>
      <w:r w:rsidRPr="006E5E7D">
        <w:rPr>
          <w:rStyle w:val="Fett"/>
          <w:rFonts w:ascii="Arial" w:hAnsi="Arial"/>
          <w:b w:val="0"/>
          <w:sz w:val="18"/>
        </w:rPr>
        <w:t>exceptional strength and long service life</w:t>
      </w:r>
      <w:r w:rsidRPr="006E5E7D">
        <w:rPr>
          <w:rFonts w:ascii="Arial" w:hAnsi="Arial"/>
          <w:b/>
          <w:sz w:val="18"/>
        </w:rPr>
        <w:t xml:space="preserve"> </w:t>
      </w:r>
      <w:r w:rsidRPr="006E5E7D">
        <w:rPr>
          <w:rFonts w:ascii="Arial" w:hAnsi="Arial"/>
          <w:sz w:val="18"/>
        </w:rPr>
        <w:t xml:space="preserve">MEYLE-HD </w:t>
      </w:r>
      <w:proofErr w:type="spellStart"/>
      <w:r w:rsidRPr="006E5E7D">
        <w:rPr>
          <w:rFonts w:ascii="Arial" w:hAnsi="Arial"/>
          <w:sz w:val="18"/>
        </w:rPr>
        <w:t>parts</w:t>
      </w:r>
      <w:proofErr w:type="spellEnd"/>
      <w:r w:rsidRPr="006E5E7D">
        <w:rPr>
          <w:rFonts w:ascii="Arial" w:hAnsi="Arial"/>
          <w:sz w:val="18"/>
        </w:rPr>
        <w:t xml:space="preserve"> </w:t>
      </w:r>
      <w:proofErr w:type="spellStart"/>
      <w:r w:rsidRPr="006E5E7D">
        <w:rPr>
          <w:rFonts w:ascii="Arial" w:hAnsi="Arial"/>
          <w:sz w:val="18"/>
        </w:rPr>
        <w:t>offer</w:t>
      </w:r>
      <w:proofErr w:type="spellEnd"/>
      <w:r w:rsidRPr="006E5E7D">
        <w:rPr>
          <w:rFonts w:ascii="Arial" w:hAnsi="Arial"/>
          <w:b/>
          <w:sz w:val="18"/>
        </w:rPr>
        <w:t xml:space="preserve"> </w:t>
      </w:r>
      <w:r w:rsidRPr="006E5E7D">
        <w:rPr>
          <w:rStyle w:val="Fett"/>
          <w:rFonts w:ascii="Arial" w:hAnsi="Arial"/>
          <w:b w:val="0"/>
          <w:sz w:val="18"/>
        </w:rPr>
        <w:t>enhanced performance over original-equipment designs</w:t>
      </w:r>
      <w:r w:rsidRPr="006E5E7D">
        <w:rPr>
          <w:rFonts w:ascii="Arial" w:hAnsi="Arial"/>
          <w:b/>
          <w:sz w:val="18"/>
        </w:rPr>
        <w:t>.</w:t>
      </w:r>
      <w:r>
        <w:rPr>
          <w:rFonts w:ascii="Arial" w:hAnsi="Arial"/>
          <w:sz w:val="18"/>
        </w:rPr>
        <w:t xml:space="preserve"> </w:t>
      </w:r>
      <w:proofErr w:type="spellStart"/>
      <w:r>
        <w:rPr>
          <w:rFonts w:ascii="Arial" w:hAnsi="Arial"/>
          <w:sz w:val="18"/>
        </w:rPr>
        <w:t>Unrivalled</w:t>
      </w:r>
      <w:proofErr w:type="spellEnd"/>
      <w:r>
        <w:rPr>
          <w:rFonts w:ascii="Arial" w:hAnsi="Arial"/>
          <w:sz w:val="18"/>
        </w:rPr>
        <w:t xml:space="preserve"> in </w:t>
      </w:r>
      <w:proofErr w:type="spellStart"/>
      <w:r>
        <w:rPr>
          <w:rFonts w:ascii="Arial" w:hAnsi="Arial"/>
          <w:sz w:val="18"/>
        </w:rPr>
        <w:t>quality</w:t>
      </w:r>
      <w:proofErr w:type="spellEnd"/>
      <w:r>
        <w:rPr>
          <w:rFonts w:ascii="Arial" w:hAnsi="Arial"/>
          <w:sz w:val="18"/>
        </w:rPr>
        <w:t xml:space="preserve"> and </w:t>
      </w:r>
      <w:proofErr w:type="spellStart"/>
      <w:r>
        <w:rPr>
          <w:rFonts w:ascii="Arial" w:hAnsi="Arial"/>
          <w:sz w:val="18"/>
        </w:rPr>
        <w:t>durability</w:t>
      </w:r>
      <w:proofErr w:type="spellEnd"/>
      <w:r>
        <w:rPr>
          <w:rFonts w:ascii="Arial" w:hAnsi="Arial"/>
          <w:sz w:val="18"/>
        </w:rPr>
        <w:t xml:space="preserve"> </w:t>
      </w:r>
      <w:proofErr w:type="spellStart"/>
      <w:r>
        <w:rPr>
          <w:rFonts w:ascii="Arial" w:hAnsi="Arial"/>
          <w:sz w:val="18"/>
        </w:rPr>
        <w:t>technically-refined</w:t>
      </w:r>
      <w:proofErr w:type="spellEnd"/>
      <w:r>
        <w:rPr>
          <w:rFonts w:ascii="Arial" w:hAnsi="Arial"/>
          <w:sz w:val="18"/>
        </w:rPr>
        <w:t xml:space="preserve"> MEYLE-HD </w:t>
      </w:r>
      <w:proofErr w:type="spellStart"/>
      <w:r>
        <w:rPr>
          <w:rFonts w:ascii="Arial" w:hAnsi="Arial"/>
          <w:sz w:val="18"/>
        </w:rPr>
        <w:t>parts</w:t>
      </w:r>
      <w:proofErr w:type="spellEnd"/>
      <w:r>
        <w:rPr>
          <w:rFonts w:ascii="Arial" w:hAnsi="Arial"/>
          <w:sz w:val="18"/>
        </w:rPr>
        <w:t xml:space="preserve"> </w:t>
      </w:r>
      <w:proofErr w:type="spellStart"/>
      <w:r>
        <w:rPr>
          <w:rFonts w:ascii="Arial" w:hAnsi="Arial"/>
          <w:sz w:val="18"/>
        </w:rPr>
        <w:t>come</w:t>
      </w:r>
      <w:proofErr w:type="spellEnd"/>
      <w:r>
        <w:rPr>
          <w:rFonts w:ascii="Arial" w:hAnsi="Arial"/>
          <w:sz w:val="18"/>
        </w:rPr>
        <w:t xml:space="preserve"> </w:t>
      </w:r>
      <w:proofErr w:type="spellStart"/>
      <w:r>
        <w:rPr>
          <w:rFonts w:ascii="Arial" w:hAnsi="Arial"/>
          <w:sz w:val="18"/>
        </w:rPr>
        <w:t>with</w:t>
      </w:r>
      <w:proofErr w:type="spellEnd"/>
      <w:r>
        <w:rPr>
          <w:rFonts w:ascii="Arial" w:hAnsi="Arial"/>
          <w:sz w:val="18"/>
        </w:rPr>
        <w:t xml:space="preserve"> a </w:t>
      </w:r>
      <w:proofErr w:type="spellStart"/>
      <w:r>
        <w:rPr>
          <w:rFonts w:ascii="Arial" w:hAnsi="Arial"/>
          <w:sz w:val="18"/>
        </w:rPr>
        <w:t>four-year</w:t>
      </w:r>
      <w:proofErr w:type="spellEnd"/>
      <w:r>
        <w:rPr>
          <w:rFonts w:ascii="Arial" w:hAnsi="Arial"/>
          <w:sz w:val="18"/>
        </w:rPr>
        <w:t xml:space="preserve"> </w:t>
      </w:r>
      <w:proofErr w:type="spellStart"/>
      <w:r>
        <w:rPr>
          <w:rFonts w:ascii="Arial" w:hAnsi="Arial"/>
          <w:sz w:val="18"/>
        </w:rPr>
        <w:t>warranty</w:t>
      </w:r>
      <w:proofErr w:type="spellEnd"/>
      <w:r>
        <w:rPr>
          <w:rFonts w:ascii="Arial" w:hAnsi="Arial"/>
          <w:sz w:val="18"/>
        </w:rPr>
        <w:t>.</w:t>
      </w:r>
    </w:p>
    <w:p w:rsidR="00D77F90" w:rsidRPr="006E5E7D" w:rsidRDefault="006E5E7D" w:rsidP="006E5E7D">
      <w:pPr>
        <w:spacing w:after="240"/>
        <w:jc w:val="both"/>
        <w:rPr>
          <w:rFonts w:ascii="Arial" w:hAnsi="Arial" w:cs="Arial"/>
          <w:sz w:val="18"/>
          <w:szCs w:val="22"/>
        </w:rPr>
      </w:pPr>
      <w:proofErr w:type="spellStart"/>
      <w:r>
        <w:rPr>
          <w:rFonts w:ascii="Arial" w:hAnsi="Arial"/>
          <w:sz w:val="18"/>
        </w:rPr>
        <w:t>Wulf</w:t>
      </w:r>
      <w:proofErr w:type="spellEnd"/>
      <w:r>
        <w:rPr>
          <w:rFonts w:ascii="Arial" w:hAnsi="Arial"/>
          <w:sz w:val="18"/>
        </w:rPr>
        <w:t xml:space="preserve"> </w:t>
      </w:r>
      <w:proofErr w:type="spellStart"/>
      <w:r>
        <w:rPr>
          <w:rFonts w:ascii="Arial" w:hAnsi="Arial"/>
          <w:sz w:val="18"/>
        </w:rPr>
        <w:t>Gaertner</w:t>
      </w:r>
      <w:proofErr w:type="spellEnd"/>
      <w:r>
        <w:rPr>
          <w:rFonts w:ascii="Arial" w:hAnsi="Arial"/>
          <w:sz w:val="18"/>
        </w:rPr>
        <w:t xml:space="preserve"> </w:t>
      </w:r>
      <w:proofErr w:type="spellStart"/>
      <w:r>
        <w:rPr>
          <w:rFonts w:ascii="Arial" w:hAnsi="Arial"/>
          <w:sz w:val="18"/>
        </w:rPr>
        <w:t>Autoparts</w:t>
      </w:r>
      <w:proofErr w:type="spellEnd"/>
      <w:r>
        <w:rPr>
          <w:rFonts w:ascii="Arial" w:hAnsi="Arial"/>
          <w:sz w:val="18"/>
        </w:rPr>
        <w:t xml:space="preserve"> AG was founded in 1958 and is headquartered in Hamburg, Germany. The company operates in 120 countries supported by its state-of-the-art logistics centre in Hamburg, Germany, and a worldwide network of local offices and production sites. </w:t>
      </w:r>
    </w:p>
    <w:sectPr w:rsidR="00D77F90" w:rsidRPr="006E5E7D" w:rsidSect="00207514">
      <w:headerReference w:type="even" r:id="rId11"/>
      <w:headerReference w:type="default" r:id="rId12"/>
      <w:footerReference w:type="even" r:id="rId13"/>
      <w:footerReference w:type="default" r:id="rId14"/>
      <w:headerReference w:type="first" r:id="rId15"/>
      <w:footerReference w:type="first" r:id="rId16"/>
      <w:pgSz w:w="11906" w:h="16838" w:code="9"/>
      <w:pgMar w:top="2875"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FB" w:rsidRDefault="00805FFB">
      <w:r>
        <w:separator/>
      </w:r>
    </w:p>
  </w:endnote>
  <w:endnote w:type="continuationSeparator" w:id="0">
    <w:p w:rsidR="00805FFB" w:rsidRDefault="0080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eSans-Plain">
    <w:altName w:val="Arial"/>
    <w:panose1 w:val="000000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651588">
      <w:rPr>
        <w:rFonts w:ascii="TheSans-Plain" w:hAnsi="TheSans-Plain"/>
        <w:noProof/>
        <w:color w:val="AAAAAA"/>
        <w:sz w:val="15"/>
        <w:lang w:val="de-DE" w:eastAsia="de-DE"/>
      </w:rPr>
      <w:drawing>
        <wp:inline distT="0" distB="0" distL="0" distR="0">
          <wp:extent cx="5842635" cy="629285"/>
          <wp:effectExtent l="19050" t="0" r="5715" b="0"/>
          <wp:docPr id="9" name="Grafik 8" descr="Footer_Pressema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Pressemappe.jpg"/>
                  <pic:cNvPicPr/>
                </pic:nvPicPr>
                <pic:blipFill>
                  <a:blip r:embed="rId1"/>
                  <a:stretch>
                    <a:fillRect/>
                  </a:stretch>
                </pic:blipFill>
                <pic:spPr>
                  <a:xfrm>
                    <a:off x="0" y="0"/>
                    <a:ext cx="5842635" cy="629285"/>
                  </a:xfrm>
                  <a:prstGeom prst="rect">
                    <a:avLst/>
                  </a:prstGeom>
                </pic:spPr>
              </pic:pic>
            </a:graphicData>
          </a:graphic>
        </wp:inline>
      </w:drawing>
    </w:r>
    <w:r>
      <w:rPr>
        <w:rFonts w:ascii="TheSans-Plain" w:hAnsi="TheSans-Plain"/>
        <w:color w:val="AAAAAA"/>
        <w:sz w:val="15"/>
      </w:rPr>
      <w:t xml:space="preserve"> </w:t>
    </w:r>
  </w:p>
  <w:p w:rsidR="00805FFB" w:rsidRDefault="00805FFB" w:rsidP="00207514">
    <w:pPr>
      <w:pStyle w:val="Fuzeile"/>
      <w:ind w:left="2364" w:firstLine="4008"/>
    </w:pPr>
    <w:r>
      <w:rPr>
        <w:rFonts w:ascii="TheSans-Plain" w:hAnsi="TheSans-Plain"/>
        <w:color w:val="AAAAAA"/>
        <w:sz w:val="15"/>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FB" w:rsidRDefault="00805FFB">
      <w:r>
        <w:separator/>
      </w:r>
    </w:p>
  </w:footnote>
  <w:footnote w:type="continuationSeparator" w:id="0">
    <w:p w:rsidR="00805FFB" w:rsidRDefault="00805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FFB" w:rsidRPr="0002423C" w:rsidRDefault="00F50F3B" w:rsidP="005931BB">
    <w:pPr>
      <w:pStyle w:val="Kopfzeile"/>
    </w:pPr>
    <w:r>
      <w:rPr>
        <w:noProof/>
        <w:lang w:val="de-DE" w:eastAsia="de-DE"/>
      </w:rPr>
      <w:drawing>
        <wp:inline distT="0" distB="0" distL="0" distR="0">
          <wp:extent cx="5842635" cy="1047750"/>
          <wp:effectExtent l="19050" t="0" r="5715" b="0"/>
          <wp:docPr id="3"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842635" cy="10477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3B" w:rsidRDefault="00F50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6.5pt;height:97.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5">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6">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3">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4">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1">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3">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5">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6">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7">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8">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24"/>
  </w:num>
  <w:num w:numId="4">
    <w:abstractNumId w:val="24"/>
  </w:num>
  <w:num w:numId="5">
    <w:abstractNumId w:val="4"/>
  </w:num>
  <w:num w:numId="6">
    <w:abstractNumId w:val="13"/>
  </w:num>
  <w:num w:numId="7">
    <w:abstractNumId w:val="20"/>
  </w:num>
  <w:num w:numId="8">
    <w:abstractNumId w:val="37"/>
  </w:num>
  <w:num w:numId="9">
    <w:abstractNumId w:val="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6"/>
  </w:num>
  <w:num w:numId="13">
    <w:abstractNumId w:val="25"/>
  </w:num>
  <w:num w:numId="14">
    <w:abstractNumId w:val="22"/>
  </w:num>
  <w:num w:numId="15">
    <w:abstractNumId w:val="38"/>
  </w:num>
  <w:num w:numId="16">
    <w:abstractNumId w:val="9"/>
  </w:num>
  <w:num w:numId="17">
    <w:abstractNumId w:val="19"/>
  </w:num>
  <w:num w:numId="18">
    <w:abstractNumId w:val="6"/>
  </w:num>
  <w:num w:numId="19">
    <w:abstractNumId w:val="18"/>
  </w:num>
  <w:num w:numId="20">
    <w:abstractNumId w:val="1"/>
  </w:num>
  <w:num w:numId="21">
    <w:abstractNumId w:val="8"/>
  </w:num>
  <w:num w:numId="22">
    <w:abstractNumId w:val="16"/>
  </w:num>
  <w:num w:numId="23">
    <w:abstractNumId w:val="14"/>
  </w:num>
  <w:num w:numId="24">
    <w:abstractNumId w:val="34"/>
  </w:num>
  <w:num w:numId="25">
    <w:abstractNumId w:val="10"/>
  </w:num>
  <w:num w:numId="26">
    <w:abstractNumId w:val="7"/>
  </w:num>
  <w:num w:numId="27">
    <w:abstractNumId w:val="17"/>
  </w:num>
  <w:num w:numId="28">
    <w:abstractNumId w:val="32"/>
  </w:num>
  <w:num w:numId="29">
    <w:abstractNumId w:val="3"/>
  </w:num>
  <w:num w:numId="30">
    <w:abstractNumId w:val="28"/>
  </w:num>
  <w:num w:numId="31">
    <w:abstractNumId w:val="30"/>
  </w:num>
  <w:num w:numId="32">
    <w:abstractNumId w:val="11"/>
  </w:num>
  <w:num w:numId="33">
    <w:abstractNumId w:val="15"/>
  </w:num>
  <w:num w:numId="34">
    <w:abstractNumId w:val="27"/>
  </w:num>
  <w:num w:numId="35">
    <w:abstractNumId w:val="33"/>
  </w:num>
  <w:num w:numId="36">
    <w:abstractNumId w:val="31"/>
  </w:num>
  <w:num w:numId="37">
    <w:abstractNumId w:val="0"/>
  </w:num>
  <w:num w:numId="38">
    <w:abstractNumId w:val="23"/>
  </w:num>
  <w:num w:numId="39">
    <w:abstractNumId w:val="26"/>
  </w:num>
  <w:num w:numId="40">
    <w:abstractNumId w:val="35"/>
  </w:num>
  <w:num w:numId="41">
    <w:abstractNumId w:val="21"/>
  </w:num>
  <w:num w:numId="42">
    <w:abstractNumId w:val="2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50E6B"/>
    <w:rsid w:val="000655F0"/>
    <w:rsid w:val="0006754F"/>
    <w:rsid w:val="000770A3"/>
    <w:rsid w:val="000A50EE"/>
    <w:rsid w:val="000E7AC8"/>
    <w:rsid w:val="001313F4"/>
    <w:rsid w:val="001402B5"/>
    <w:rsid w:val="00207514"/>
    <w:rsid w:val="00212682"/>
    <w:rsid w:val="00214F6E"/>
    <w:rsid w:val="002617C1"/>
    <w:rsid w:val="00274705"/>
    <w:rsid w:val="002D3333"/>
    <w:rsid w:val="002F7A69"/>
    <w:rsid w:val="0032263B"/>
    <w:rsid w:val="00370DC4"/>
    <w:rsid w:val="003F575E"/>
    <w:rsid w:val="004532AD"/>
    <w:rsid w:val="00477B6E"/>
    <w:rsid w:val="00500BC0"/>
    <w:rsid w:val="00524DD6"/>
    <w:rsid w:val="00541D3F"/>
    <w:rsid w:val="005505B5"/>
    <w:rsid w:val="00562A96"/>
    <w:rsid w:val="00593122"/>
    <w:rsid w:val="005931BB"/>
    <w:rsid w:val="005A4AA5"/>
    <w:rsid w:val="00625F02"/>
    <w:rsid w:val="00651588"/>
    <w:rsid w:val="00654034"/>
    <w:rsid w:val="00690820"/>
    <w:rsid w:val="006E5E7D"/>
    <w:rsid w:val="0073385E"/>
    <w:rsid w:val="00755594"/>
    <w:rsid w:val="007A1DFE"/>
    <w:rsid w:val="007B1A02"/>
    <w:rsid w:val="007D3579"/>
    <w:rsid w:val="00805FFB"/>
    <w:rsid w:val="00831602"/>
    <w:rsid w:val="008D6B50"/>
    <w:rsid w:val="008F1F8A"/>
    <w:rsid w:val="009A084C"/>
    <w:rsid w:val="009B6922"/>
    <w:rsid w:val="00A07F09"/>
    <w:rsid w:val="00A56A11"/>
    <w:rsid w:val="00A61600"/>
    <w:rsid w:val="00A6732D"/>
    <w:rsid w:val="00A70C9A"/>
    <w:rsid w:val="00AD6219"/>
    <w:rsid w:val="00B05592"/>
    <w:rsid w:val="00B746A1"/>
    <w:rsid w:val="00BF46C3"/>
    <w:rsid w:val="00C6689C"/>
    <w:rsid w:val="00C76D17"/>
    <w:rsid w:val="00CC0616"/>
    <w:rsid w:val="00CF2E89"/>
    <w:rsid w:val="00D05B35"/>
    <w:rsid w:val="00D229DC"/>
    <w:rsid w:val="00D31828"/>
    <w:rsid w:val="00D77F90"/>
    <w:rsid w:val="00DA197C"/>
    <w:rsid w:val="00DB7CBD"/>
    <w:rsid w:val="00E16000"/>
    <w:rsid w:val="00E3034B"/>
    <w:rsid w:val="00E312FF"/>
    <w:rsid w:val="00E422A3"/>
    <w:rsid w:val="00E443A7"/>
    <w:rsid w:val="00EB23C7"/>
    <w:rsid w:val="00EE00DF"/>
    <w:rsid w:val="00F431D5"/>
    <w:rsid w:val="00F50F3B"/>
    <w:rsid w:val="00F60CC1"/>
    <w:rsid w:val="00F626C4"/>
    <w:rsid w:val="00F8203D"/>
    <w:rsid w:val="00FA44E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D6BEB"/>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nika.fuchs@meyle.com" TargetMode="External"/><Relationship Id="rId4" Type="http://schemas.openxmlformats.org/officeDocument/2006/relationships/settings" Target="settings.xml"/><Relationship Id="rId9" Type="http://schemas.openxmlformats.org/officeDocument/2006/relationships/hyperlink" Target="mailto:mvb@prvhh.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MEYLE - Wulf Gaertner Autoparts AG</vt:lpstr>
      <vt:lpstr>MEYLE - Wulf Gaertner Autoparts AG</vt:lpstr>
    </vt:vector>
  </TitlesOfParts>
  <Company>Wulf Gaertner Autoparts AG</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dc:creator>
  <cp:lastModifiedBy>Galina Ponomareva</cp:lastModifiedBy>
  <cp:revision>2</cp:revision>
  <cp:lastPrinted>2016-07-21T12:09:00Z</cp:lastPrinted>
  <dcterms:created xsi:type="dcterms:W3CDTF">2016-11-07T15:33:00Z</dcterms:created>
  <dcterms:modified xsi:type="dcterms:W3CDTF">2016-11-07T15:33:00Z</dcterms:modified>
</cp:coreProperties>
</file>