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B6" w:rsidRDefault="001B55B6" w:rsidP="001B55B6">
      <w:pPr>
        <w:autoSpaceDE w:val="0"/>
        <w:autoSpaceDN w:val="0"/>
        <w:adjustRightInd w:val="0"/>
        <w:spacing w:after="240" w:line="360" w:lineRule="auto"/>
        <w:jc w:val="both"/>
        <w:rPr>
          <w:rStyle w:val="x033494008-29112010"/>
          <w:rFonts w:ascii="Arial" w:hAnsi="Arial"/>
          <w:b/>
          <w:sz w:val="28"/>
          <w:szCs w:val="28"/>
          <w:lang w:val="en-US"/>
        </w:rPr>
      </w:pPr>
      <w:r>
        <w:rPr>
          <w:rFonts w:ascii="Arial" w:hAnsi="Arial"/>
          <w:lang w:val="en-US"/>
        </w:rPr>
        <w:br/>
      </w:r>
      <w:r w:rsidRPr="001B55B6">
        <w:rPr>
          <w:rStyle w:val="x033494008-29112010"/>
          <w:rFonts w:ascii="Arial" w:hAnsi="Arial"/>
          <w:b/>
          <w:sz w:val="28"/>
          <w:szCs w:val="28"/>
          <w:lang w:val="en-US"/>
        </w:rPr>
        <w:t>Better performance, longer service life: 22 new references for the flex disc in MEYLE-HD quality</w:t>
      </w:r>
    </w:p>
    <w:p w:rsidR="001B55B6" w:rsidRPr="001B55B6" w:rsidRDefault="001B55B6" w:rsidP="001B55B6">
      <w:pPr>
        <w:pStyle w:val="Listenabsatz"/>
        <w:numPr>
          <w:ilvl w:val="0"/>
          <w:numId w:val="3"/>
        </w:numPr>
        <w:spacing w:after="240" w:line="360" w:lineRule="auto"/>
        <w:jc w:val="both"/>
        <w:rPr>
          <w:rFonts w:ascii="Arial" w:hAnsi="Arial" w:cs="Arial"/>
          <w:b/>
          <w:szCs w:val="26"/>
          <w:lang w:val="en-US"/>
        </w:rPr>
      </w:pPr>
      <w:r w:rsidRPr="001B55B6">
        <w:rPr>
          <w:rFonts w:ascii="Arial" w:hAnsi="Arial"/>
          <w:b/>
          <w:szCs w:val="26"/>
          <w:lang w:val="en-US"/>
        </w:rPr>
        <w:t xml:space="preserve">In cooperation with BOGE </w:t>
      </w:r>
      <w:proofErr w:type="spellStart"/>
      <w:r w:rsidRPr="001B55B6">
        <w:rPr>
          <w:rFonts w:ascii="Arial" w:hAnsi="Arial"/>
          <w:b/>
          <w:szCs w:val="26"/>
          <w:lang w:val="en-US"/>
        </w:rPr>
        <w:t>Elastmetall</w:t>
      </w:r>
      <w:proofErr w:type="spellEnd"/>
      <w:r w:rsidRPr="001B55B6">
        <w:rPr>
          <w:rFonts w:ascii="Arial" w:hAnsi="Arial"/>
          <w:b/>
          <w:szCs w:val="26"/>
          <w:lang w:val="en-US"/>
        </w:rPr>
        <w:t xml:space="preserve"> GmbH, Hamburg manufacturer MEYLE presents new flex discs in MEYLE-HD quality </w:t>
      </w:r>
    </w:p>
    <w:p w:rsidR="001B55B6" w:rsidRPr="001B55B6" w:rsidRDefault="001B55B6" w:rsidP="001B55B6">
      <w:pPr>
        <w:pStyle w:val="Listenabsatz"/>
        <w:numPr>
          <w:ilvl w:val="0"/>
          <w:numId w:val="3"/>
        </w:numPr>
        <w:autoSpaceDE w:val="0"/>
        <w:autoSpaceDN w:val="0"/>
        <w:adjustRightInd w:val="0"/>
        <w:spacing w:after="240" w:line="360" w:lineRule="auto"/>
        <w:jc w:val="both"/>
        <w:rPr>
          <w:rFonts w:ascii="Arial" w:hAnsi="Arial" w:cs="Arial"/>
          <w:b/>
          <w:lang w:val="en-US"/>
        </w:rPr>
      </w:pPr>
      <w:proofErr w:type="spellStart"/>
      <w:r w:rsidRPr="001B55B6">
        <w:rPr>
          <w:rFonts w:ascii="Arial" w:hAnsi="Arial"/>
          <w:b/>
          <w:szCs w:val="26"/>
          <w:lang w:val="en-US"/>
        </w:rPr>
        <w:t>Optimised</w:t>
      </w:r>
      <w:proofErr w:type="spellEnd"/>
      <w:r w:rsidRPr="001B55B6">
        <w:rPr>
          <w:rFonts w:ascii="Arial" w:hAnsi="Arial"/>
          <w:b/>
          <w:szCs w:val="26"/>
          <w:lang w:val="en-US"/>
        </w:rPr>
        <w:t xml:space="preserve">, innovative winding technology reduces inner friction </w:t>
      </w:r>
    </w:p>
    <w:p w:rsidR="001B55B6" w:rsidRPr="001B55B6" w:rsidRDefault="001B55B6" w:rsidP="001B55B6">
      <w:pPr>
        <w:pStyle w:val="Listenabsatz"/>
        <w:numPr>
          <w:ilvl w:val="0"/>
          <w:numId w:val="3"/>
        </w:numPr>
        <w:autoSpaceDE w:val="0"/>
        <w:autoSpaceDN w:val="0"/>
        <w:adjustRightInd w:val="0"/>
        <w:spacing w:after="240" w:line="360" w:lineRule="auto"/>
        <w:jc w:val="both"/>
        <w:rPr>
          <w:rFonts w:ascii="Arial" w:hAnsi="Arial" w:cs="Arial"/>
          <w:b/>
          <w:lang w:val="en-US"/>
        </w:rPr>
      </w:pPr>
      <w:r w:rsidRPr="001B55B6">
        <w:rPr>
          <w:rFonts w:ascii="Arial" w:hAnsi="Arial"/>
          <w:b/>
          <w:szCs w:val="26"/>
          <w:lang w:val="en-US"/>
        </w:rPr>
        <w:t>4-year guarantee on MEYLE-HD flex disc</w:t>
      </w:r>
    </w:p>
    <w:p w:rsidR="001B55B6" w:rsidRPr="001B55B6" w:rsidRDefault="001B55B6" w:rsidP="001B55B6">
      <w:pPr>
        <w:autoSpaceDE w:val="0"/>
        <w:autoSpaceDN w:val="0"/>
        <w:adjustRightInd w:val="0"/>
        <w:spacing w:line="360" w:lineRule="auto"/>
        <w:jc w:val="both"/>
        <w:rPr>
          <w:rFonts w:ascii="Arial" w:hAnsi="Arial"/>
          <w:b/>
          <w:lang w:val="en-US"/>
        </w:rPr>
      </w:pPr>
      <w:r w:rsidRPr="001B55B6">
        <w:rPr>
          <w:rFonts w:ascii="Arial" w:hAnsi="Arial"/>
          <w:b/>
          <w:u w:val="single"/>
          <w:lang w:val="en-US"/>
        </w:rPr>
        <w:t>Hamburg, 17 July 2018.</w:t>
      </w:r>
      <w:r w:rsidRPr="001B55B6">
        <w:rPr>
          <w:rFonts w:ascii="Arial" w:hAnsi="Arial"/>
          <w:b/>
          <w:lang w:val="en-US"/>
        </w:rPr>
        <w:t xml:space="preserve"> The Hamburg-based spare parts manufacturer MEYLE AG is presenting new references for the flex disc in MEYLE-HD quality, resulting from collaboration with BOGE </w:t>
      </w:r>
      <w:proofErr w:type="spellStart"/>
      <w:r w:rsidRPr="001B55B6">
        <w:rPr>
          <w:rFonts w:ascii="Arial" w:hAnsi="Arial"/>
          <w:b/>
          <w:lang w:val="en-US"/>
        </w:rPr>
        <w:t>Elastmetall</w:t>
      </w:r>
      <w:proofErr w:type="spellEnd"/>
      <w:r w:rsidRPr="001B55B6">
        <w:rPr>
          <w:rFonts w:ascii="Arial" w:hAnsi="Arial"/>
          <w:b/>
          <w:lang w:val="en-US"/>
        </w:rPr>
        <w:t xml:space="preserve"> GmbH, a leading manufacturer of automotive vibration technology. Through the collaboration of the two manufacturers, the flex disc is now available in the aftermarket as a ready-to-install MEYLE smart repair kit comprising a high-quality flex disc and the corresponding installation materials. </w:t>
      </w:r>
      <w:proofErr w:type="spellStart"/>
      <w:r w:rsidRPr="001B55B6">
        <w:rPr>
          <w:rFonts w:ascii="Arial" w:hAnsi="Arial"/>
          <w:b/>
          <w:lang w:val="en-US"/>
        </w:rPr>
        <w:t>Optimised</w:t>
      </w:r>
      <w:proofErr w:type="spellEnd"/>
      <w:r w:rsidRPr="001B55B6">
        <w:rPr>
          <w:rFonts w:ascii="Arial" w:hAnsi="Arial"/>
          <w:b/>
          <w:lang w:val="en-US"/>
        </w:rPr>
        <w:t xml:space="preserve"> materials, including a special rubber blend and exceptional thread stability inside the flex disc, ensure better performance and an above-average service life. </w:t>
      </w:r>
    </w:p>
    <w:p w:rsidR="00C64826" w:rsidRPr="00C64826" w:rsidRDefault="00C64826" w:rsidP="00C64826">
      <w:pPr>
        <w:autoSpaceDE w:val="0"/>
        <w:autoSpaceDN w:val="0"/>
        <w:adjustRightInd w:val="0"/>
        <w:spacing w:line="360" w:lineRule="auto"/>
        <w:jc w:val="both"/>
        <w:rPr>
          <w:rFonts w:ascii="Arial" w:hAnsi="Arial" w:cs="Arial"/>
          <w:lang w:val="en-US"/>
        </w:rPr>
      </w:pPr>
    </w:p>
    <w:p w:rsidR="001B55B6" w:rsidRPr="001B55B6" w:rsidRDefault="001B55B6" w:rsidP="001B55B6">
      <w:pPr>
        <w:autoSpaceDE w:val="0"/>
        <w:autoSpaceDN w:val="0"/>
        <w:adjustRightInd w:val="0"/>
        <w:spacing w:after="240" w:line="360" w:lineRule="auto"/>
        <w:jc w:val="both"/>
        <w:rPr>
          <w:rFonts w:ascii="Arial" w:hAnsi="Arial" w:cs="Arial"/>
          <w:lang w:val="en-US"/>
        </w:rPr>
      </w:pPr>
      <w:r w:rsidRPr="001B55B6">
        <w:rPr>
          <w:rFonts w:ascii="Arial" w:hAnsi="Arial"/>
          <w:lang w:val="en-US"/>
        </w:rPr>
        <w:t xml:space="preserve">A defective flex disc can pose a high safety risk and, in extreme cases, cause the flex disc to break off – with far-reaching consequences for the vehicle and driver. The collaboration between MEYLE and BOGE has resulted in a flex disc which, due to its unique technical features and sophisticated function characteristics, is especially durable and reliable. A reduction in peak torques as well as damping and insulation of wave acoustics during load change reactions make the flex disc exceptionally efficient. </w:t>
      </w:r>
    </w:p>
    <w:p w:rsidR="001B55B6" w:rsidRDefault="001B55B6" w:rsidP="001B55B6">
      <w:pPr>
        <w:autoSpaceDE w:val="0"/>
        <w:autoSpaceDN w:val="0"/>
        <w:adjustRightInd w:val="0"/>
        <w:spacing w:after="240" w:line="360" w:lineRule="auto"/>
        <w:jc w:val="both"/>
        <w:rPr>
          <w:rFonts w:ascii="Arial" w:hAnsi="Arial"/>
          <w:lang w:val="en-US"/>
        </w:rPr>
      </w:pPr>
      <w:r w:rsidRPr="001B55B6">
        <w:rPr>
          <w:rFonts w:ascii="Arial" w:hAnsi="Arial"/>
          <w:lang w:val="en-US"/>
        </w:rPr>
        <w:t xml:space="preserve">The materials of the spare part also boast special characteristics: the innovative and </w:t>
      </w:r>
      <w:proofErr w:type="spellStart"/>
      <w:r w:rsidRPr="001B55B6">
        <w:rPr>
          <w:rFonts w:ascii="Arial" w:hAnsi="Arial"/>
          <w:lang w:val="en-US"/>
        </w:rPr>
        <w:t>optimised</w:t>
      </w:r>
      <w:proofErr w:type="spellEnd"/>
      <w:r w:rsidRPr="001B55B6">
        <w:rPr>
          <w:rFonts w:ascii="Arial" w:hAnsi="Arial"/>
          <w:lang w:val="en-US"/>
        </w:rPr>
        <w:t xml:space="preserve"> winding technology as well as enhanced push and pull characteristics reduce inner friction, which in turn ensures an exceptionally long service life for the flex disc. Compared with conventional materials, </w:t>
      </w:r>
      <w:proofErr w:type="spellStart"/>
      <w:r w:rsidRPr="001B55B6">
        <w:rPr>
          <w:rFonts w:ascii="Arial" w:hAnsi="Arial"/>
          <w:lang w:val="en-US"/>
        </w:rPr>
        <w:t>optimised</w:t>
      </w:r>
      <w:proofErr w:type="spellEnd"/>
      <w:r w:rsidRPr="001B55B6">
        <w:rPr>
          <w:rFonts w:ascii="Arial" w:hAnsi="Arial"/>
          <w:lang w:val="en-US"/>
        </w:rPr>
        <w:t xml:space="preserve"> thread stability offers a higher breaking load. </w:t>
      </w:r>
    </w:p>
    <w:p w:rsidR="001B55B6" w:rsidRPr="001B55B6" w:rsidRDefault="001B55B6" w:rsidP="001B55B6">
      <w:pPr>
        <w:autoSpaceDE w:val="0"/>
        <w:autoSpaceDN w:val="0"/>
        <w:adjustRightInd w:val="0"/>
        <w:spacing w:after="240" w:line="360" w:lineRule="auto"/>
        <w:jc w:val="both"/>
        <w:rPr>
          <w:rFonts w:ascii="Arial" w:hAnsi="Arial" w:cs="Arial"/>
          <w:lang w:val="en-US"/>
        </w:rPr>
      </w:pPr>
      <w:r>
        <w:rPr>
          <w:rFonts w:ascii="Arial" w:hAnsi="Arial"/>
          <w:lang w:val="en-US"/>
        </w:rPr>
        <w:lastRenderedPageBreak/>
        <w:br/>
      </w:r>
      <w:r w:rsidRPr="001B55B6">
        <w:rPr>
          <w:rFonts w:ascii="Arial" w:hAnsi="Arial"/>
          <w:lang w:val="en-US"/>
        </w:rPr>
        <w:t xml:space="preserve">The full-surface, comprehensive thread coating also makes the flex disc stronger. The </w:t>
      </w:r>
      <w:proofErr w:type="spellStart"/>
      <w:r w:rsidRPr="001B55B6">
        <w:rPr>
          <w:rFonts w:ascii="Arial" w:hAnsi="Arial"/>
          <w:lang w:val="en-US"/>
        </w:rPr>
        <w:t>optimised</w:t>
      </w:r>
      <w:proofErr w:type="spellEnd"/>
      <w:r w:rsidRPr="001B55B6">
        <w:rPr>
          <w:rFonts w:ascii="Arial" w:hAnsi="Arial"/>
          <w:lang w:val="en-US"/>
        </w:rPr>
        <w:t xml:space="preserve"> rubber blend used in the MEYLE-HD flex discs can withstand temperatures of up to 130 °C. </w:t>
      </w:r>
    </w:p>
    <w:p w:rsidR="001B55B6" w:rsidRPr="001B55B6" w:rsidRDefault="001B55B6" w:rsidP="001B55B6">
      <w:pPr>
        <w:autoSpaceDE w:val="0"/>
        <w:autoSpaceDN w:val="0"/>
        <w:adjustRightInd w:val="0"/>
        <w:spacing w:after="240" w:line="360" w:lineRule="auto"/>
        <w:jc w:val="both"/>
        <w:rPr>
          <w:rFonts w:ascii="Arial" w:hAnsi="Arial" w:cs="Arial"/>
          <w:lang w:val="en-US"/>
        </w:rPr>
      </w:pPr>
      <w:r w:rsidRPr="001B55B6">
        <w:rPr>
          <w:rFonts w:ascii="Arial" w:hAnsi="Arial"/>
          <w:lang w:val="en-US"/>
        </w:rPr>
        <w:t>The MEYLE-HD flex disc represents another repair solution for workshops and customers, enabling affordable replacement of defective cardan shaft components. Targeted replacement of defective components can save workshops and drivers lots of time and money.</w:t>
      </w:r>
    </w:p>
    <w:p w:rsidR="001B55B6" w:rsidRPr="001B55B6" w:rsidRDefault="001B55B6" w:rsidP="001B55B6">
      <w:pPr>
        <w:autoSpaceDE w:val="0"/>
        <w:autoSpaceDN w:val="0"/>
        <w:adjustRightInd w:val="0"/>
        <w:spacing w:after="240" w:line="360" w:lineRule="auto"/>
        <w:jc w:val="both"/>
        <w:rPr>
          <w:rFonts w:ascii="Arial" w:hAnsi="Arial" w:cs="Arial"/>
          <w:lang w:val="en-US"/>
        </w:rPr>
      </w:pPr>
      <w:r w:rsidRPr="001B55B6">
        <w:rPr>
          <w:rFonts w:ascii="Arial" w:hAnsi="Arial"/>
          <w:lang w:val="en-US"/>
        </w:rPr>
        <w:t>MEYLE now offers 22 references for the MEYLE-HD flex disc and thus covers more than 19 million vehicles worldwide – expansion of the portfolio with additional references is in the pipeline. As they do with all MEYLE-HD products, workshops benefit here from the 4-year guarantee.</w:t>
      </w:r>
    </w:p>
    <w:p w:rsidR="007243AF" w:rsidRPr="001B55B6" w:rsidRDefault="007243AF" w:rsidP="001B55B6">
      <w:pPr>
        <w:spacing w:after="240" w:line="360" w:lineRule="auto"/>
        <w:jc w:val="both"/>
        <w:rPr>
          <w:rFonts w:ascii="Arial" w:hAnsi="Arial" w:cs="Arial"/>
          <w:sz w:val="18"/>
          <w:szCs w:val="18"/>
          <w:lang w:val="en-US"/>
        </w:rPr>
      </w:pPr>
      <w:r w:rsidRPr="001B55B6">
        <w:rPr>
          <w:rFonts w:ascii="Arial" w:hAnsi="Arial" w:cs="Arial"/>
          <w:sz w:val="18"/>
          <w:szCs w:val="18"/>
          <w:lang w:val="en-US"/>
        </w:rPr>
        <w:t xml:space="preserve">Download our press releases and press pictures from </w:t>
      </w:r>
      <w:r w:rsidR="004278C9">
        <w:fldChar w:fldCharType="begin"/>
      </w:r>
      <w:r w:rsidR="004278C9" w:rsidRPr="004278C9">
        <w:rPr>
          <w:lang w:val="en-US"/>
        </w:rPr>
        <w:instrText xml:space="preserve"> HYPERLINK "http://www.meyle.com/" </w:instrText>
      </w:r>
      <w:r w:rsidR="004278C9">
        <w:fldChar w:fldCharType="separate"/>
      </w:r>
      <w:r w:rsidRPr="001B55B6">
        <w:rPr>
          <w:rStyle w:val="Hyperlink"/>
          <w:rFonts w:ascii="Arial" w:hAnsi="Arial" w:cs="Arial"/>
          <w:sz w:val="18"/>
          <w:szCs w:val="18"/>
          <w:lang w:val="en-US"/>
        </w:rPr>
        <w:t>www.meyle.com</w:t>
      </w:r>
      <w:r w:rsidR="004278C9">
        <w:rPr>
          <w:rStyle w:val="Hyperlink"/>
          <w:rFonts w:ascii="Arial" w:hAnsi="Arial" w:cs="Arial"/>
          <w:sz w:val="18"/>
          <w:szCs w:val="18"/>
          <w:lang w:val="en-US"/>
        </w:rPr>
        <w:fldChar w:fldCharType="end"/>
      </w:r>
      <w:r w:rsidRPr="001B55B6">
        <w:rPr>
          <w:rFonts w:ascii="Arial" w:hAnsi="Arial" w:cs="Arial"/>
          <w:sz w:val="18"/>
          <w:szCs w:val="18"/>
          <w:lang w:val="en-US"/>
        </w:rPr>
        <w:t xml:space="preserve"> or order in electronic file format.</w:t>
      </w:r>
    </w:p>
    <w:p w:rsidR="001B55B6" w:rsidRPr="001B55B6" w:rsidRDefault="00596762" w:rsidP="001B55B6">
      <w:pPr>
        <w:spacing w:after="240" w:line="360" w:lineRule="auto"/>
        <w:jc w:val="both"/>
        <w:rPr>
          <w:rFonts w:ascii="Arial" w:hAnsi="Arial"/>
          <w:b/>
          <w:sz w:val="18"/>
          <w:lang w:val="en-US"/>
        </w:rPr>
      </w:pPr>
      <w:r>
        <w:rPr>
          <w:rFonts w:ascii="Arial" w:hAnsi="Arial"/>
          <w:b/>
          <w:sz w:val="18"/>
          <w:lang w:val="en-US"/>
        </w:rPr>
        <w:t>About MEYLE</w:t>
      </w:r>
    </w:p>
    <w:p w:rsidR="001B55B6" w:rsidRPr="001B55B6" w:rsidRDefault="001B55B6" w:rsidP="001B55B6">
      <w:pPr>
        <w:spacing w:after="240" w:line="360" w:lineRule="auto"/>
        <w:jc w:val="both"/>
        <w:rPr>
          <w:rFonts w:ascii="Arial" w:hAnsi="Arial"/>
          <w:sz w:val="18"/>
          <w:lang w:val="en-US"/>
        </w:rPr>
      </w:pPr>
      <w:r w:rsidRPr="001B55B6">
        <w:rPr>
          <w:rFonts w:ascii="Arial" w:hAnsi="Arial"/>
          <w:sz w:val="18"/>
          <w:lang w:val="en-US"/>
        </w:rPr>
        <w:t xml:space="preserve">MEYLE AG develops, produces and sells high-quality spare parts for passenger cars, vans and trucks for the independent aftermarket under the MEYLE brand, which comprises three product ranges: MEYLE-ORIGINAL, MEYLE-PD and MEYLE-HD. MEYLE AG is based in Hamburg and operates in 120 countries. In addition to the state-of-the-art logistics </w:t>
      </w:r>
      <w:proofErr w:type="spellStart"/>
      <w:r w:rsidRPr="001B55B6">
        <w:rPr>
          <w:rFonts w:ascii="Arial" w:hAnsi="Arial"/>
          <w:sz w:val="18"/>
          <w:lang w:val="en-US"/>
        </w:rPr>
        <w:t>centre</w:t>
      </w:r>
      <w:proofErr w:type="spellEnd"/>
      <w:r w:rsidRPr="001B55B6">
        <w:rPr>
          <w:rFonts w:ascii="Arial" w:hAnsi="Arial"/>
          <w:sz w:val="18"/>
          <w:lang w:val="en-US"/>
        </w:rPr>
        <w:t xml:space="preserve"> in Hamburg, the company has subsidiaries and production facilities all over the world. MEYLE AG is a company of </w:t>
      </w:r>
      <w:proofErr w:type="spellStart"/>
      <w:r w:rsidRPr="001B55B6">
        <w:rPr>
          <w:rFonts w:ascii="Arial" w:hAnsi="Arial"/>
          <w:sz w:val="18"/>
          <w:lang w:val="en-US"/>
        </w:rPr>
        <w:t>Wulf</w:t>
      </w:r>
      <w:proofErr w:type="spellEnd"/>
      <w:r w:rsidRPr="001B55B6">
        <w:rPr>
          <w:rFonts w:ascii="Arial" w:hAnsi="Arial"/>
          <w:sz w:val="18"/>
          <w:lang w:val="en-US"/>
        </w:rPr>
        <w:t xml:space="preserve"> </w:t>
      </w:r>
      <w:proofErr w:type="spellStart"/>
      <w:r w:rsidRPr="001B55B6">
        <w:rPr>
          <w:rFonts w:ascii="Arial" w:hAnsi="Arial"/>
          <w:sz w:val="18"/>
          <w:lang w:val="en-US"/>
        </w:rPr>
        <w:t>Gaertner</w:t>
      </w:r>
      <w:proofErr w:type="spellEnd"/>
      <w:r w:rsidRPr="001B55B6">
        <w:rPr>
          <w:rFonts w:ascii="Arial" w:hAnsi="Arial"/>
          <w:sz w:val="18"/>
          <w:lang w:val="en-US"/>
        </w:rPr>
        <w:t xml:space="preserve"> </w:t>
      </w:r>
      <w:proofErr w:type="spellStart"/>
      <w:r w:rsidRPr="001B55B6">
        <w:rPr>
          <w:rFonts w:ascii="Arial" w:hAnsi="Arial"/>
          <w:sz w:val="18"/>
          <w:lang w:val="en-US"/>
        </w:rPr>
        <w:t>Autoparts</w:t>
      </w:r>
      <w:proofErr w:type="spellEnd"/>
      <w:r w:rsidRPr="001B55B6">
        <w:rPr>
          <w:rFonts w:ascii="Arial" w:hAnsi="Arial"/>
          <w:sz w:val="18"/>
          <w:lang w:val="en-US"/>
        </w:rPr>
        <w:t xml:space="preserve"> AG, which is celebrating its 60th anniversary in 2018. Founded as </w:t>
      </w:r>
      <w:proofErr w:type="spellStart"/>
      <w:r w:rsidRPr="001B55B6">
        <w:rPr>
          <w:rFonts w:ascii="Arial" w:hAnsi="Arial"/>
          <w:sz w:val="18"/>
          <w:lang w:val="en-US"/>
        </w:rPr>
        <w:t>Wulf</w:t>
      </w:r>
      <w:proofErr w:type="spellEnd"/>
      <w:r w:rsidRPr="001B55B6">
        <w:rPr>
          <w:rFonts w:ascii="Arial" w:hAnsi="Arial"/>
          <w:sz w:val="18"/>
          <w:lang w:val="en-US"/>
        </w:rPr>
        <w:t xml:space="preserve"> </w:t>
      </w:r>
      <w:proofErr w:type="spellStart"/>
      <w:r w:rsidRPr="001B55B6">
        <w:rPr>
          <w:rFonts w:ascii="Arial" w:hAnsi="Arial"/>
          <w:sz w:val="18"/>
          <w:lang w:val="en-US"/>
        </w:rPr>
        <w:t>Gaertner</w:t>
      </w:r>
      <w:proofErr w:type="spellEnd"/>
      <w:r w:rsidRPr="001B55B6">
        <w:rPr>
          <w:rFonts w:ascii="Arial" w:hAnsi="Arial"/>
          <w:sz w:val="18"/>
          <w:lang w:val="en-US"/>
        </w:rPr>
        <w:t xml:space="preserve"> GmbH in 1958, the family-run company sets great store by acting responsibly towards its employees, customers and business partners and establishing long-standing customer relationships.</w:t>
      </w:r>
      <w:r w:rsidRPr="001B55B6">
        <w:rPr>
          <w:rFonts w:ascii="Arial" w:hAnsi="Arial"/>
          <w:sz w:val="18"/>
          <w:lang w:val="en-US"/>
        </w:rPr>
        <w:tab/>
      </w:r>
    </w:p>
    <w:p w:rsidR="001B55B6" w:rsidRPr="001B55B6" w:rsidRDefault="001B55B6" w:rsidP="001B55B6">
      <w:pPr>
        <w:spacing w:after="240" w:line="360" w:lineRule="auto"/>
        <w:jc w:val="both"/>
        <w:rPr>
          <w:rFonts w:ascii="Arial" w:hAnsi="Arial"/>
          <w:b/>
          <w:sz w:val="18"/>
          <w:lang w:val="en-US"/>
        </w:rPr>
      </w:pPr>
      <w:r w:rsidRPr="001B55B6">
        <w:rPr>
          <w:rFonts w:ascii="Arial" w:hAnsi="Arial"/>
          <w:b/>
          <w:sz w:val="18"/>
          <w:lang w:val="en-US"/>
        </w:rPr>
        <w:t>About MEYLE-HD</w:t>
      </w:r>
      <w:r w:rsidRPr="001B55B6">
        <w:rPr>
          <w:rFonts w:ascii="Arial" w:hAnsi="Arial"/>
          <w:b/>
          <w:sz w:val="18"/>
          <w:lang w:val="en-US"/>
        </w:rPr>
        <w:tab/>
      </w:r>
    </w:p>
    <w:p w:rsidR="001B55B6" w:rsidRPr="00596762" w:rsidRDefault="004278C9" w:rsidP="001B55B6">
      <w:pPr>
        <w:spacing w:after="240" w:line="360" w:lineRule="auto"/>
        <w:jc w:val="both"/>
        <w:rPr>
          <w:rFonts w:ascii="Arial" w:hAnsi="Arial" w:cs="Arial"/>
          <w:sz w:val="18"/>
          <w:szCs w:val="18"/>
          <w:lang w:val="en-US"/>
        </w:rPr>
      </w:pPr>
      <w:r>
        <w:fldChar w:fldCharType="begin"/>
      </w:r>
      <w:r w:rsidRPr="004278C9">
        <w:rPr>
          <w:lang w:val="en-US"/>
        </w:rPr>
        <w:instrText xml:space="preserve"> HYPERLINK "https://www.meyle.com/die-marke-meyle/produktlinien/meyle-hd/" </w:instrText>
      </w:r>
      <w:r>
        <w:fldChar w:fldCharType="separate"/>
      </w:r>
      <w:r w:rsidR="001B55B6" w:rsidRPr="00596762">
        <w:rPr>
          <w:rFonts w:ascii="Arial" w:hAnsi="Arial" w:cs="Arial"/>
          <w:sz w:val="18"/>
          <w:szCs w:val="18"/>
          <w:lang w:val="en-US"/>
        </w:rPr>
        <w:t>https://www.meyle.com/die-marke-meyle/produktlinien/meyle-hd/</w:t>
      </w:r>
      <w:r>
        <w:rPr>
          <w:rFonts w:ascii="Arial" w:hAnsi="Arial" w:cs="Arial"/>
          <w:sz w:val="18"/>
          <w:szCs w:val="18"/>
          <w:lang w:val="en-US"/>
        </w:rPr>
        <w:fldChar w:fldCharType="end"/>
      </w:r>
      <w:r w:rsidR="001B55B6" w:rsidRPr="00596762">
        <w:rPr>
          <w:rFonts w:ascii="Arial" w:hAnsi="Arial" w:cs="Arial"/>
          <w:sz w:val="18"/>
          <w:szCs w:val="18"/>
          <w:lang w:val="en-US"/>
        </w:rPr>
        <w:t xml:space="preserve"> </w:t>
      </w:r>
    </w:p>
    <w:p w:rsidR="001B55B6" w:rsidRPr="001B55B6" w:rsidRDefault="001B55B6" w:rsidP="001B55B6">
      <w:pPr>
        <w:spacing w:after="240" w:line="360" w:lineRule="auto"/>
        <w:jc w:val="both"/>
        <w:rPr>
          <w:rFonts w:ascii="Arial" w:hAnsi="Arial"/>
          <w:b/>
          <w:sz w:val="18"/>
          <w:lang w:val="en-US"/>
        </w:rPr>
      </w:pPr>
      <w:r w:rsidRPr="001B55B6">
        <w:rPr>
          <w:rFonts w:ascii="Arial" w:hAnsi="Arial"/>
          <w:b/>
          <w:sz w:val="18"/>
          <w:lang w:val="en-US"/>
        </w:rPr>
        <w:t>About BOGE Rubber &amp; Plastics</w:t>
      </w:r>
    </w:p>
    <w:p w:rsidR="007243AF" w:rsidRPr="001B55B6" w:rsidRDefault="001B55B6" w:rsidP="001B55B6">
      <w:pPr>
        <w:spacing w:after="240" w:line="360" w:lineRule="auto"/>
        <w:jc w:val="both"/>
        <w:rPr>
          <w:rFonts w:ascii="Arial" w:hAnsi="Arial"/>
          <w:sz w:val="18"/>
          <w:lang w:val="en-US"/>
        </w:rPr>
      </w:pPr>
      <w:r w:rsidRPr="001B55B6">
        <w:rPr>
          <w:rFonts w:ascii="Arial" w:hAnsi="Arial"/>
          <w:sz w:val="18"/>
          <w:lang w:val="en-US"/>
        </w:rPr>
        <w:t xml:space="preserve">The BOGE Rubber &amp; Plastics Group is a global leader in the supply of vibration technology and plastics solutions in the automotive industry, having generated consolidated annual sales of roughly €829 million with some 4,200 employees in the 2017 fiscal year. Based in </w:t>
      </w:r>
      <w:proofErr w:type="spellStart"/>
      <w:r w:rsidRPr="001B55B6">
        <w:rPr>
          <w:rFonts w:ascii="Arial" w:hAnsi="Arial"/>
          <w:sz w:val="18"/>
          <w:lang w:val="en-US"/>
        </w:rPr>
        <w:t>Damme</w:t>
      </w:r>
      <w:proofErr w:type="spellEnd"/>
      <w:r w:rsidRPr="001B55B6">
        <w:rPr>
          <w:rFonts w:ascii="Arial" w:hAnsi="Arial"/>
          <w:sz w:val="18"/>
          <w:lang w:val="en-US"/>
        </w:rPr>
        <w:t xml:space="preserve">, Germany, the company is represented at eleven locations around the world: </w:t>
      </w:r>
      <w:proofErr w:type="spellStart"/>
      <w:r w:rsidRPr="001B55B6">
        <w:rPr>
          <w:rFonts w:ascii="Arial" w:hAnsi="Arial"/>
          <w:sz w:val="18"/>
          <w:lang w:val="en-US"/>
        </w:rPr>
        <w:t>Damme</w:t>
      </w:r>
      <w:proofErr w:type="spellEnd"/>
      <w:r w:rsidRPr="001B55B6">
        <w:rPr>
          <w:rFonts w:ascii="Arial" w:hAnsi="Arial"/>
          <w:sz w:val="18"/>
          <w:lang w:val="en-US"/>
        </w:rPr>
        <w:t xml:space="preserve">, </w:t>
      </w:r>
      <w:proofErr w:type="spellStart"/>
      <w:r w:rsidRPr="001B55B6">
        <w:rPr>
          <w:rFonts w:ascii="Arial" w:hAnsi="Arial"/>
          <w:sz w:val="18"/>
          <w:lang w:val="en-US"/>
        </w:rPr>
        <w:t>Simmern</w:t>
      </w:r>
      <w:proofErr w:type="spellEnd"/>
      <w:r w:rsidRPr="001B55B6">
        <w:rPr>
          <w:rFonts w:ascii="Arial" w:hAnsi="Arial"/>
          <w:sz w:val="18"/>
          <w:lang w:val="en-US"/>
        </w:rPr>
        <w:t xml:space="preserve">, Bonn (all in Germany), </w:t>
      </w:r>
      <w:proofErr w:type="spellStart"/>
      <w:r w:rsidRPr="001B55B6">
        <w:rPr>
          <w:rFonts w:ascii="Arial" w:hAnsi="Arial"/>
          <w:sz w:val="18"/>
          <w:lang w:val="en-US"/>
        </w:rPr>
        <w:t>Trnava</w:t>
      </w:r>
      <w:proofErr w:type="spellEnd"/>
      <w:r w:rsidRPr="001B55B6">
        <w:rPr>
          <w:rFonts w:ascii="Arial" w:hAnsi="Arial"/>
          <w:sz w:val="18"/>
          <w:lang w:val="en-US"/>
        </w:rPr>
        <w:t xml:space="preserve"> (Slovakia), </w:t>
      </w:r>
      <w:proofErr w:type="spellStart"/>
      <w:r w:rsidRPr="001B55B6">
        <w:rPr>
          <w:rFonts w:ascii="Arial" w:hAnsi="Arial"/>
          <w:sz w:val="18"/>
          <w:lang w:val="en-US"/>
        </w:rPr>
        <w:t>Fontenay</w:t>
      </w:r>
      <w:proofErr w:type="spellEnd"/>
      <w:r w:rsidRPr="001B55B6">
        <w:rPr>
          <w:rFonts w:ascii="Arial" w:hAnsi="Arial"/>
          <w:sz w:val="18"/>
          <w:lang w:val="en-US"/>
        </w:rPr>
        <w:t xml:space="preserve"> (France), Sorocaba (Brazil), Dingley (Australia), Hebron (USA), </w:t>
      </w:r>
      <w:proofErr w:type="spellStart"/>
      <w:r w:rsidRPr="001B55B6">
        <w:rPr>
          <w:rFonts w:ascii="Arial" w:hAnsi="Arial"/>
          <w:sz w:val="18"/>
          <w:lang w:val="en-US"/>
        </w:rPr>
        <w:t>Qingpu</w:t>
      </w:r>
      <w:proofErr w:type="spellEnd"/>
      <w:r w:rsidRPr="001B55B6">
        <w:rPr>
          <w:rFonts w:ascii="Arial" w:hAnsi="Arial"/>
          <w:sz w:val="18"/>
          <w:lang w:val="en-US"/>
        </w:rPr>
        <w:t xml:space="preserve">, Zhuzhou (both China) and San Luis Potosí (Mexico). </w:t>
      </w:r>
      <w:r>
        <w:rPr>
          <w:rFonts w:ascii="Arial" w:hAnsi="Arial"/>
          <w:sz w:val="18"/>
          <w:lang w:val="en-US"/>
        </w:rPr>
        <w:br/>
      </w:r>
      <w:r>
        <w:rPr>
          <w:rFonts w:ascii="Arial" w:hAnsi="Arial"/>
          <w:sz w:val="18"/>
          <w:lang w:val="en-US"/>
        </w:rPr>
        <w:br/>
      </w:r>
      <w:r>
        <w:rPr>
          <w:rFonts w:ascii="Arial" w:hAnsi="Arial"/>
          <w:sz w:val="18"/>
          <w:lang w:val="en-US"/>
        </w:rPr>
        <w:lastRenderedPageBreak/>
        <w:br/>
      </w:r>
      <w:r w:rsidRPr="001B55B6">
        <w:rPr>
          <w:rFonts w:ascii="Arial" w:hAnsi="Arial"/>
          <w:sz w:val="18"/>
          <w:lang w:val="en-US"/>
        </w:rPr>
        <w:t>BOGE Rubber &amp; Plastics belongs to the Chinese company Zhuzhou Times New Material Technology Co., Ltd. (TMT), which is a subsidiary of China Railway Rolling Stock Corporation Ltd. (CRRC). The Group has approximately 180,000 employees.</w:t>
      </w:r>
    </w:p>
    <w:p w:rsidR="001B55B6" w:rsidRDefault="001B55B6" w:rsidP="001B55B6">
      <w:pPr>
        <w:tabs>
          <w:tab w:val="num" w:pos="720"/>
        </w:tabs>
        <w:spacing w:line="360" w:lineRule="auto"/>
        <w:rPr>
          <w:rFonts w:ascii="Arial" w:hAnsi="Arial"/>
          <w:bCs/>
          <w:sz w:val="18"/>
          <w:szCs w:val="22"/>
          <w:u w:val="single"/>
          <w:lang w:val="en-US"/>
        </w:rPr>
      </w:pPr>
      <w:r w:rsidRPr="001B55B6">
        <w:rPr>
          <w:rFonts w:ascii="Arial" w:hAnsi="Arial"/>
          <w:bCs/>
          <w:sz w:val="18"/>
          <w:szCs w:val="22"/>
          <w:u w:val="single"/>
          <w:lang w:val="en-US"/>
        </w:rPr>
        <w:t xml:space="preserve">MEYLE press contact: </w:t>
      </w:r>
      <w:r w:rsidRPr="001B55B6">
        <w:rPr>
          <w:rFonts w:ascii="Arial" w:hAnsi="Arial"/>
          <w:bCs/>
          <w:sz w:val="18"/>
          <w:szCs w:val="22"/>
          <w:u w:val="single"/>
          <w:lang w:val="en-US"/>
        </w:rPr>
        <w:br/>
      </w:r>
      <w:r w:rsidRPr="001B55B6">
        <w:rPr>
          <w:rFonts w:ascii="Arial" w:hAnsi="Arial"/>
          <w:sz w:val="18"/>
          <w:lang w:val="en-US"/>
        </w:rPr>
        <w:t>Eva Schilling</w:t>
      </w:r>
      <w:r w:rsidRPr="001B55B6">
        <w:rPr>
          <w:rFonts w:ascii="Arial" w:hAnsi="Arial"/>
          <w:bCs/>
          <w:sz w:val="18"/>
          <w:szCs w:val="22"/>
          <w:lang w:val="en-US"/>
        </w:rPr>
        <w:br/>
        <w:t>MEYLE AG</w:t>
      </w:r>
      <w:r w:rsidRPr="001B55B6">
        <w:rPr>
          <w:rFonts w:ascii="Arial" w:hAnsi="Arial"/>
          <w:bCs/>
          <w:sz w:val="18"/>
          <w:szCs w:val="22"/>
          <w:lang w:val="en-US"/>
        </w:rPr>
        <w:br/>
      </w:r>
      <w:r w:rsidRPr="001B55B6">
        <w:rPr>
          <w:rFonts w:ascii="Arial" w:hAnsi="Arial"/>
          <w:sz w:val="18"/>
          <w:lang w:val="en-US"/>
        </w:rPr>
        <w:t>Tel</w:t>
      </w:r>
      <w:r w:rsidRPr="001B55B6">
        <w:rPr>
          <w:rFonts w:ascii="Arial" w:hAnsi="Arial"/>
          <w:bCs/>
          <w:sz w:val="18"/>
          <w:szCs w:val="22"/>
          <w:lang w:val="en-US"/>
        </w:rPr>
        <w:t>.:</w:t>
      </w:r>
      <w:r w:rsidRPr="001B55B6">
        <w:rPr>
          <w:rFonts w:ascii="Arial" w:hAnsi="Arial"/>
          <w:sz w:val="18"/>
          <w:lang w:val="en-US"/>
        </w:rPr>
        <w:t xml:space="preserve"> </w:t>
      </w:r>
      <w:r>
        <w:rPr>
          <w:rFonts w:ascii="Arial" w:hAnsi="Arial"/>
          <w:sz w:val="18"/>
          <w:lang w:val="en-US"/>
        </w:rPr>
        <w:tab/>
      </w:r>
      <w:r w:rsidRPr="001B55B6">
        <w:rPr>
          <w:rFonts w:ascii="Arial" w:hAnsi="Arial"/>
          <w:sz w:val="18"/>
          <w:lang w:val="en-US"/>
        </w:rPr>
        <w:t>+49 (0)40 675 067 425</w:t>
      </w:r>
      <w:r w:rsidRPr="001B55B6">
        <w:rPr>
          <w:rFonts w:ascii="Arial" w:hAnsi="Arial"/>
          <w:bCs/>
          <w:sz w:val="18"/>
          <w:szCs w:val="22"/>
          <w:lang w:val="en-US"/>
        </w:rPr>
        <w:br/>
      </w:r>
      <w:r w:rsidRPr="001B55B6">
        <w:rPr>
          <w:rFonts w:ascii="Arial" w:hAnsi="Arial"/>
          <w:sz w:val="18"/>
          <w:lang w:val="en-US"/>
        </w:rPr>
        <w:t xml:space="preserve">Email: </w:t>
      </w:r>
      <w:r>
        <w:rPr>
          <w:rFonts w:ascii="Arial" w:hAnsi="Arial"/>
          <w:sz w:val="18"/>
          <w:lang w:val="en-US"/>
        </w:rPr>
        <w:tab/>
      </w:r>
      <w:r w:rsidRPr="001B55B6">
        <w:rPr>
          <w:rFonts w:ascii="Arial" w:hAnsi="Arial"/>
          <w:bCs/>
          <w:sz w:val="18"/>
          <w:szCs w:val="22"/>
          <w:lang w:val="en-US"/>
        </w:rPr>
        <w:t>eva.schilling@meyle.com</w:t>
      </w:r>
      <w:r w:rsidRPr="001B55B6">
        <w:rPr>
          <w:rFonts w:ascii="Arial" w:hAnsi="Arial"/>
          <w:bCs/>
          <w:sz w:val="18"/>
          <w:szCs w:val="22"/>
          <w:lang w:val="en-US"/>
        </w:rPr>
        <w:br/>
      </w:r>
    </w:p>
    <w:p w:rsidR="001B55B6" w:rsidRPr="001B55B6" w:rsidRDefault="001B55B6" w:rsidP="001B55B6">
      <w:pPr>
        <w:tabs>
          <w:tab w:val="num" w:pos="720"/>
        </w:tabs>
        <w:spacing w:line="360" w:lineRule="auto"/>
        <w:rPr>
          <w:rFonts w:ascii="Arial" w:hAnsi="Arial" w:cs="Arial"/>
          <w:bCs/>
          <w:sz w:val="18"/>
          <w:szCs w:val="22"/>
          <w:lang w:val="en-US"/>
        </w:rPr>
      </w:pPr>
      <w:r w:rsidRPr="001B55B6">
        <w:rPr>
          <w:rFonts w:ascii="Arial" w:hAnsi="Arial"/>
          <w:bCs/>
          <w:sz w:val="18"/>
          <w:szCs w:val="22"/>
          <w:u w:val="single"/>
          <w:lang w:val="en-US"/>
        </w:rPr>
        <w:t>BOGE Rubber &amp; Plastics press contact</w:t>
      </w:r>
      <w:r w:rsidR="004278C9">
        <w:rPr>
          <w:rFonts w:ascii="Arial" w:hAnsi="Arial"/>
          <w:bCs/>
          <w:sz w:val="18"/>
          <w:szCs w:val="22"/>
          <w:u w:val="single"/>
          <w:lang w:val="en-US"/>
        </w:rPr>
        <w:t>:</w:t>
      </w:r>
      <w:bookmarkStart w:id="0" w:name="_GoBack"/>
      <w:bookmarkEnd w:id="0"/>
      <w:r w:rsidRPr="001B55B6">
        <w:rPr>
          <w:rFonts w:ascii="Arial" w:hAnsi="Arial"/>
          <w:bCs/>
          <w:sz w:val="18"/>
          <w:szCs w:val="22"/>
          <w:u w:val="single"/>
          <w:lang w:val="en-US"/>
        </w:rPr>
        <w:br/>
      </w:r>
      <w:r w:rsidRPr="001B55B6">
        <w:rPr>
          <w:rFonts w:ascii="Arial" w:hAnsi="Arial"/>
          <w:bCs/>
          <w:sz w:val="18"/>
          <w:szCs w:val="22"/>
          <w:lang w:val="en-US"/>
        </w:rPr>
        <w:t xml:space="preserve">Cord </w:t>
      </w:r>
      <w:proofErr w:type="spellStart"/>
      <w:r w:rsidRPr="001B55B6">
        <w:rPr>
          <w:rFonts w:ascii="Arial" w:hAnsi="Arial"/>
          <w:bCs/>
          <w:sz w:val="18"/>
          <w:szCs w:val="22"/>
          <w:lang w:val="en-US"/>
        </w:rPr>
        <w:t>Witkowski</w:t>
      </w:r>
      <w:proofErr w:type="spellEnd"/>
      <w:r w:rsidRPr="001B55B6">
        <w:rPr>
          <w:rFonts w:ascii="Arial" w:hAnsi="Arial"/>
          <w:bCs/>
          <w:sz w:val="18"/>
          <w:szCs w:val="22"/>
          <w:lang w:val="en-US"/>
        </w:rPr>
        <w:tab/>
      </w:r>
      <w:r w:rsidRPr="001B55B6">
        <w:rPr>
          <w:rFonts w:ascii="Arial" w:hAnsi="Arial"/>
          <w:bCs/>
          <w:sz w:val="18"/>
          <w:szCs w:val="22"/>
          <w:lang w:val="en-US"/>
        </w:rPr>
        <w:tab/>
      </w:r>
      <w:r w:rsidRPr="001B55B6">
        <w:rPr>
          <w:rFonts w:ascii="Arial" w:hAnsi="Arial"/>
          <w:bCs/>
          <w:sz w:val="18"/>
          <w:szCs w:val="22"/>
          <w:lang w:val="en-US"/>
        </w:rPr>
        <w:tab/>
      </w:r>
      <w:r w:rsidRPr="001B55B6">
        <w:rPr>
          <w:rFonts w:ascii="Arial" w:hAnsi="Arial"/>
          <w:bCs/>
          <w:sz w:val="18"/>
          <w:szCs w:val="22"/>
          <w:lang w:val="en-US"/>
        </w:rPr>
        <w:br/>
        <w:t>Head of Public Relations</w:t>
      </w:r>
      <w:r w:rsidRPr="001B55B6">
        <w:rPr>
          <w:rFonts w:ascii="Arial" w:hAnsi="Arial"/>
          <w:bCs/>
          <w:sz w:val="18"/>
          <w:szCs w:val="22"/>
          <w:lang w:val="en-US"/>
        </w:rPr>
        <w:br/>
        <w:t xml:space="preserve">Tel.: </w:t>
      </w:r>
      <w:r>
        <w:rPr>
          <w:rFonts w:ascii="Arial" w:hAnsi="Arial"/>
          <w:bCs/>
          <w:sz w:val="18"/>
          <w:szCs w:val="22"/>
          <w:lang w:val="en-US"/>
        </w:rPr>
        <w:tab/>
      </w:r>
      <w:r w:rsidRPr="001B55B6">
        <w:rPr>
          <w:rFonts w:ascii="Arial" w:hAnsi="Arial"/>
          <w:bCs/>
          <w:sz w:val="18"/>
          <w:szCs w:val="22"/>
          <w:lang w:val="en-US"/>
        </w:rPr>
        <w:t>+49 (0)5491 915 600</w:t>
      </w:r>
      <w:r w:rsidRPr="001B55B6">
        <w:rPr>
          <w:rFonts w:ascii="Arial" w:hAnsi="Arial"/>
          <w:bCs/>
          <w:sz w:val="18"/>
          <w:szCs w:val="22"/>
          <w:lang w:val="en-US"/>
        </w:rPr>
        <w:br/>
        <w:t xml:space="preserve">Email: </w:t>
      </w:r>
      <w:r>
        <w:rPr>
          <w:rFonts w:ascii="Arial" w:hAnsi="Arial"/>
          <w:bCs/>
          <w:sz w:val="18"/>
          <w:szCs w:val="22"/>
          <w:lang w:val="en-US"/>
        </w:rPr>
        <w:tab/>
      </w:r>
      <w:r w:rsidRPr="001B55B6">
        <w:rPr>
          <w:rFonts w:ascii="Arial" w:hAnsi="Arial"/>
          <w:sz w:val="18"/>
          <w:szCs w:val="22"/>
          <w:lang w:val="en-US"/>
        </w:rPr>
        <w:t>cord.witkowski@boge-rubber-plastics.com</w:t>
      </w:r>
    </w:p>
    <w:sectPr w:rsidR="001B55B6" w:rsidRPr="001B55B6" w:rsidSect="004133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26" w:rsidRDefault="00C64826" w:rsidP="00D621B4">
      <w:r>
        <w:separator/>
      </w:r>
    </w:p>
  </w:endnote>
  <w:endnote w:type="continuationSeparator" w:id="0">
    <w:p w:rsidR="00C64826" w:rsidRDefault="00C6482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77A1C0FA" wp14:editId="13752CE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26" w:rsidRDefault="00C64826" w:rsidP="00D621B4">
      <w:r>
        <w:separator/>
      </w:r>
    </w:p>
  </w:footnote>
  <w:footnote w:type="continuationSeparator" w:id="0">
    <w:p w:rsidR="00C64826" w:rsidRDefault="00C6482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7F7BE3A7" wp14:editId="4ED971BB">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6"/>
    <w:rsid w:val="00045580"/>
    <w:rsid w:val="00185DE9"/>
    <w:rsid w:val="001A2D1B"/>
    <w:rsid w:val="001B55B6"/>
    <w:rsid w:val="002F3A91"/>
    <w:rsid w:val="003F69A7"/>
    <w:rsid w:val="0041337A"/>
    <w:rsid w:val="004278C9"/>
    <w:rsid w:val="00460D9F"/>
    <w:rsid w:val="00553378"/>
    <w:rsid w:val="00574F45"/>
    <w:rsid w:val="00596762"/>
    <w:rsid w:val="005F6215"/>
    <w:rsid w:val="006C7E07"/>
    <w:rsid w:val="007243AF"/>
    <w:rsid w:val="007A620D"/>
    <w:rsid w:val="0082481D"/>
    <w:rsid w:val="00A34AF7"/>
    <w:rsid w:val="00A61ACA"/>
    <w:rsid w:val="00AB3B8D"/>
    <w:rsid w:val="00B0073F"/>
    <w:rsid w:val="00BA74DD"/>
    <w:rsid w:val="00C64826"/>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x033494008-29112010">
    <w:name w:val="x_033494008-29112010"/>
    <w:rsid w:val="001B55B6"/>
  </w:style>
  <w:style w:type="paragraph" w:styleId="Listenabsatz">
    <w:name w:val="List Paragraph"/>
    <w:basedOn w:val="Standard"/>
    <w:uiPriority w:val="34"/>
    <w:qFormat/>
    <w:rsid w:val="001B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x033494008-29112010">
    <w:name w:val="x_033494008-29112010"/>
    <w:rsid w:val="001B55B6"/>
  </w:style>
  <w:style w:type="paragraph" w:styleId="Listenabsatz">
    <w:name w:val="List Paragraph"/>
    <w:basedOn w:val="Standard"/>
    <w:uiPriority w:val="34"/>
    <w:qFormat/>
    <w:rsid w:val="001B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7405D-6FF6-4253-B9E9-3258602F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Vorlage_Pressemitteilung_en.dotx</Template>
  <TotalTime>0</TotalTime>
  <Pages>3</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4</cp:revision>
  <dcterms:created xsi:type="dcterms:W3CDTF">2018-07-16T07:48:00Z</dcterms:created>
  <dcterms:modified xsi:type="dcterms:W3CDTF">2018-07-16T09:35:00Z</dcterms:modified>
</cp:coreProperties>
</file>