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CB" w:rsidRPr="004664A2" w:rsidRDefault="003D5CCB" w:rsidP="003D5CCB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753F2B" w:rsidRDefault="00753F2B" w:rsidP="00753F2B">
      <w:pPr>
        <w:spacing w:after="240"/>
        <w:jc w:val="both"/>
        <w:rPr>
          <w:rFonts w:ascii="Arial" w:hAnsi="Arial" w:cs="Arial"/>
          <w:b/>
          <w:strike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Zespół „tankpool24“ także w roku 2017 ponownie współpracuje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sz w:val="28"/>
          <w:szCs w:val="28"/>
          <w:lang w:val="pl-PL"/>
        </w:rPr>
        <w:t xml:space="preserve">z MEYLE </w:t>
      </w:r>
    </w:p>
    <w:p w:rsidR="00753F2B" w:rsidRPr="00753F2B" w:rsidRDefault="00753F2B" w:rsidP="00753F2B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  <w:lang w:val="pl-PL"/>
        </w:rPr>
      </w:pPr>
      <w:r w:rsidRPr="00753F2B">
        <w:rPr>
          <w:rStyle w:val="x033494008-29112010"/>
          <w:rFonts w:ascii="Arial" w:hAnsi="Arial" w:cs="Arial"/>
          <w:b/>
          <w:lang w:val="pl-PL"/>
        </w:rPr>
        <w:t xml:space="preserve">Techniczna kooperacja przedłużona na nowy sezon w </w:t>
      </w:r>
      <w:r w:rsidRPr="00753F2B">
        <w:rPr>
          <w:rFonts w:ascii="Arial" w:hAnsi="Arial" w:cs="Arial"/>
          <w:b/>
          <w:lang w:val="pl-PL"/>
        </w:rPr>
        <w:t>FIA European Truck Racing Championship</w:t>
      </w:r>
    </w:p>
    <w:p w:rsidR="00753F2B" w:rsidRPr="00753F2B" w:rsidRDefault="00753F2B" w:rsidP="00753F2B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  <w:lang w:val="pl-PL"/>
        </w:rPr>
      </w:pPr>
      <w:r w:rsidRPr="00753F2B">
        <w:rPr>
          <w:rFonts w:ascii="Arial" w:hAnsi="Arial" w:cs="Arial"/>
          <w:b/>
          <w:lang w:val="pl-PL"/>
        </w:rPr>
        <w:t xml:space="preserve">MEYLE wyposaża ciężarówki wyścigowe w wysokiej jakości części </w:t>
      </w:r>
    </w:p>
    <w:p w:rsidR="00753F2B" w:rsidRDefault="00753F2B" w:rsidP="00753F2B">
      <w:pPr>
        <w:spacing w:after="240"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Hamburg, 3 maj 2017.</w:t>
      </w:r>
      <w:r>
        <w:rPr>
          <w:rFonts w:ascii="Arial" w:hAnsi="Arial" w:cs="Arial"/>
          <w:b/>
          <w:lang w:val="pl-PL"/>
        </w:rPr>
        <w:t xml:space="preserve"> Także w roku 2017 MEYLE AG i zespół „tankpool24 Racing Team“ startują wspólnie w wyścigach FIA European Truck Racing Championship, zawodowej europejskiej serii wyścigowej pojazdów użytkowych. Po pełnym sukcesów ubiegłym sezonie partnerzy ponownie uzgodnili, że będą kontynuować swoją kooperację techniczną. Obok wyposażenia wyścigowych ciężarówek w części MEYLE główną częścią kooperacji będzie transfer technicznego Know-how.</w:t>
      </w:r>
    </w:p>
    <w:p w:rsidR="00753F2B" w:rsidRDefault="00753F2B" w:rsidP="00753F2B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MEYLE już czwarty kolejny rok tarcze hamulcowe i okładziny hamulcowe do zespołu „tankpool24“. Dodatkowo w sezonie 2017 kierowcy będą mogli w swoich ciężarówkach ponownie zaufać łożyskom silnikowym i czujnikom obrotów silnika MEYLE</w:t>
      </w:r>
      <w:r>
        <w:rPr>
          <w:rFonts w:ascii="Arial" w:hAnsi="Arial" w:cs="Arial"/>
          <w:lang w:val="pl-PL"/>
        </w:rPr>
        <w:noBreakHyphen/>
        <w:t xml:space="preserve">ORIGINAL oraz od niedawna także wspomaganiu sprzęgła </w:t>
      </w:r>
      <w:r>
        <w:rPr>
          <w:rFonts w:ascii="Arial" w:hAnsi="Arial" w:cs="Arial"/>
          <w:lang w:val="pl-PL"/>
        </w:rPr>
        <w:br/>
        <w:t xml:space="preserve">MEYLE-ORIGINAL. Z takim wyposażeniem Norbert Kiss i André Kursim, kierowcy zespołu „tankpool24“, chcą nawiązać do sukcesów z ubiegłego sezonu. Piąte miejsce w klasyfikacji zespołów w sezonie 2016 wszyscy zainteresowani uważają za pełen sukces: „Nie da się wystarczająco wysoko ocenić takiego miejsca dla ostatniego prywatnego zespołu, jaki pozostał bez wsparcia producenta samochodu. Dlatego musimy iść niekonwencjonalną drogą, zarówno jeśli chodzi o wyposażenie, logistykę, ale także wiedzę o samochodach“, mówi szef zespołu Markus Bauer. „Podczas wyścigu inżynierowie Meyle ważnymi partnerami sparingowymi, których ocena znacznie nam pomaga w dalszej pracy“. </w:t>
      </w:r>
    </w:p>
    <w:p w:rsidR="00753F2B" w:rsidRDefault="00753F2B" w:rsidP="00753F2B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Sven Nielsen, Kierownik Strategii i Rozwoju Produktu w MEYLE, uzupełnia: „Nam imponuje zapał i kreatywność, z jakimi kierowcy przygotowują się do wyścigów, a potem dają gazu. To jest takie nastawienie, które bardzo do nas pasuje, bo to także wyzwanie wobec naszych części MEYLE.“ </w:t>
      </w:r>
    </w:p>
    <w:p w:rsidR="00753F2B" w:rsidRDefault="00753F2B" w:rsidP="00753F2B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br/>
      </w:r>
      <w:r>
        <w:rPr>
          <w:rFonts w:ascii="Arial" w:hAnsi="Arial" w:cs="Arial"/>
          <w:lang w:val="pl-PL"/>
        </w:rPr>
        <w:t>Sezon 2017 zaczął się dwudniowymi testami od 19 do 20 kwietnia na Autodromie w Mostach (Czechy): samochody i zamontowane części zostały przetestowane w warunkach wyścigowych i przygotowane do sartu sezonu w dniach 13 i 14 maja na torze Red Bull Ring w Spielbergu.</w:t>
      </w:r>
    </w:p>
    <w:p w:rsidR="00753F2B" w:rsidRDefault="00753F2B" w:rsidP="00753F2B">
      <w:p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Jako techniczny partner zespołu wyścigowego inżynierowie MEYLE pozostają w stałym kontakcie z technikmi zespołu „tankpool24“ i analizują zachowanie części MEYLE w warunkach wyścigu. Z tych informacji korzyści mają obie strony – czy to przy konstrukcji nowych części po stronie producenta MEYLE, czy też na torze wyścigowym z obu ciężarówkami wyścigowymi kierowców: Norbert Kiss i André Kursim.</w:t>
      </w:r>
    </w:p>
    <w:p w:rsidR="00753F2B" w:rsidRDefault="00753F2B" w:rsidP="00753F2B">
      <w:pPr>
        <w:pStyle w:val="berschrift1"/>
        <w:spacing w:after="240" w:line="360" w:lineRule="auto"/>
        <w:jc w:val="both"/>
        <w:rPr>
          <w:b/>
          <w:bCs/>
          <w:lang w:val="pl-PL"/>
        </w:rPr>
      </w:pPr>
      <w:r>
        <w:rPr>
          <w:kern w:val="0"/>
          <w:sz w:val="24"/>
          <w:szCs w:val="24"/>
          <w:lang w:val="pl-PL"/>
        </w:rPr>
        <w:t xml:space="preserve">Impresje z wyścigów ciężarówek i szczegóły kooperacji technicznej złapali „Mechanicy MEYLE“  przy Truck Grand Prix na torze Nürburgring w sezonie 2016. Wideo można zobaczyć na kanale „MEYLE TV“ na YouTube tutaj: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"https://www.youtube.com/watch?v=j5cAhTZ2LKA&amp;feature=youtu.be" </w:instrText>
      </w:r>
      <w:r>
        <w:rPr>
          <w:b/>
          <w:bCs/>
        </w:rPr>
        <w:fldChar w:fldCharType="separate"/>
      </w:r>
      <w:r>
        <w:rPr>
          <w:rStyle w:val="Hyperlink"/>
          <w:bCs/>
          <w:sz w:val="24"/>
          <w:lang w:val="pl-PL"/>
        </w:rPr>
        <w:t>https://www.youtube.com/watch?v=j5cAhTZ2LKA&amp;feature=youtu.be</w:t>
      </w:r>
      <w:r>
        <w:rPr>
          <w:b/>
          <w:bCs/>
        </w:rPr>
        <w:fldChar w:fldCharType="end"/>
      </w:r>
      <w:r>
        <w:rPr>
          <w:bCs/>
          <w:sz w:val="24"/>
          <w:lang w:val="pl-PL"/>
        </w:rPr>
        <w:t>.</w:t>
      </w:r>
    </w:p>
    <w:p w:rsidR="004664A2" w:rsidRPr="004664A2" w:rsidRDefault="004664A2" w:rsidP="004664A2">
      <w:pPr>
        <w:rPr>
          <w:rFonts w:ascii="Arial" w:hAnsi="Arial" w:cs="Arial"/>
          <w:sz w:val="18"/>
          <w:szCs w:val="18"/>
          <w:lang w:val="pl-PL"/>
        </w:rPr>
      </w:pPr>
      <w:r w:rsidRPr="004664A2">
        <w:rPr>
          <w:rFonts w:ascii="Arial" w:hAnsi="Arial" w:cs="Arial"/>
          <w:sz w:val="18"/>
          <w:szCs w:val="18"/>
          <w:lang w:val="pl-PL"/>
        </w:rPr>
        <w:t xml:space="preserve">Teksty dla prasy i zdjęcia prasowe można pobrać ze strony </w:t>
      </w:r>
      <w:r w:rsidRPr="004664A2">
        <w:rPr>
          <w:rFonts w:ascii="Arial" w:hAnsi="Arial" w:cs="Arial"/>
          <w:sz w:val="18"/>
          <w:szCs w:val="18"/>
        </w:rPr>
        <w:fldChar w:fldCharType="begin"/>
      </w:r>
      <w:r w:rsidRPr="004664A2">
        <w:rPr>
          <w:rFonts w:ascii="Arial" w:hAnsi="Arial" w:cs="Arial"/>
          <w:sz w:val="18"/>
          <w:szCs w:val="18"/>
          <w:lang w:val="pl-PL"/>
        </w:rPr>
        <w:instrText xml:space="preserve"> HYPERLINK "http://www.meyle.com/" </w:instrText>
      </w:r>
      <w:r w:rsidRPr="004664A2">
        <w:rPr>
          <w:rFonts w:ascii="Arial" w:hAnsi="Arial" w:cs="Arial"/>
          <w:sz w:val="18"/>
          <w:szCs w:val="18"/>
        </w:rPr>
        <w:fldChar w:fldCharType="separate"/>
      </w:r>
      <w:r w:rsidRPr="004664A2">
        <w:rPr>
          <w:rStyle w:val="Hyperlink"/>
          <w:rFonts w:ascii="Arial" w:hAnsi="Arial" w:cs="Arial"/>
          <w:sz w:val="18"/>
          <w:szCs w:val="18"/>
          <w:lang w:val="pl-PL"/>
        </w:rPr>
        <w:t>www.meyle.com</w:t>
      </w:r>
      <w:r w:rsidRPr="004664A2">
        <w:rPr>
          <w:rFonts w:ascii="Arial" w:hAnsi="Arial" w:cs="Arial"/>
          <w:sz w:val="18"/>
          <w:szCs w:val="18"/>
        </w:rPr>
        <w:fldChar w:fldCharType="end"/>
      </w:r>
      <w:r w:rsidRPr="004664A2">
        <w:rPr>
          <w:rFonts w:ascii="Arial" w:hAnsi="Arial" w:cs="Arial"/>
          <w:sz w:val="18"/>
          <w:szCs w:val="18"/>
          <w:lang w:val="pl-PL"/>
        </w:rPr>
        <w:t xml:space="preserve"> lub zamówić jako pliki. </w:t>
      </w:r>
    </w:p>
    <w:p w:rsidR="004664A2" w:rsidRPr="004664A2" w:rsidRDefault="004664A2" w:rsidP="004664A2">
      <w:pPr>
        <w:rPr>
          <w:rFonts w:ascii="Arial" w:hAnsi="Arial" w:cs="Arial"/>
          <w:sz w:val="18"/>
          <w:szCs w:val="18"/>
          <w:lang w:val="pl-PL"/>
        </w:rPr>
      </w:pPr>
    </w:p>
    <w:p w:rsidR="004664A2" w:rsidRPr="004664A2" w:rsidRDefault="004664A2" w:rsidP="004664A2">
      <w:pPr>
        <w:rPr>
          <w:rFonts w:ascii="Arial" w:hAnsi="Arial" w:cs="Arial"/>
          <w:sz w:val="18"/>
          <w:szCs w:val="18"/>
        </w:rPr>
      </w:pPr>
      <w:r w:rsidRPr="004664A2">
        <w:rPr>
          <w:rFonts w:ascii="Arial" w:hAnsi="Arial" w:cs="Arial"/>
          <w:sz w:val="18"/>
          <w:szCs w:val="18"/>
        </w:rPr>
        <w:t xml:space="preserve">Kontakt: </w:t>
      </w:r>
    </w:p>
    <w:p w:rsidR="004664A2" w:rsidRPr="004664A2" w:rsidRDefault="004664A2" w:rsidP="004664A2">
      <w:pPr>
        <w:rPr>
          <w:rFonts w:ascii="Arial" w:hAnsi="Arial" w:cs="Arial"/>
          <w:sz w:val="18"/>
          <w:szCs w:val="18"/>
        </w:rPr>
      </w:pPr>
    </w:p>
    <w:p w:rsidR="004664A2" w:rsidRPr="004664A2" w:rsidRDefault="004664A2" w:rsidP="004664A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664A2">
        <w:rPr>
          <w:rFonts w:ascii="Arial" w:hAnsi="Arial" w:cs="Arial"/>
          <w:sz w:val="18"/>
          <w:szCs w:val="18"/>
        </w:rPr>
        <w:t>Public Relations von Hoyningen-</w:t>
      </w:r>
      <w:proofErr w:type="spellStart"/>
      <w:r w:rsidRPr="004664A2">
        <w:rPr>
          <w:rFonts w:ascii="Arial" w:hAnsi="Arial" w:cs="Arial"/>
          <w:sz w:val="18"/>
          <w:szCs w:val="18"/>
        </w:rPr>
        <w:t>Huene</w:t>
      </w:r>
      <w:proofErr w:type="spellEnd"/>
      <w:r w:rsidRPr="004664A2">
        <w:rPr>
          <w:rFonts w:ascii="Arial" w:hAnsi="Arial" w:cs="Arial"/>
          <w:sz w:val="18"/>
          <w:szCs w:val="18"/>
        </w:rPr>
        <w:t xml:space="preserve">, Marc von Bandemer, Tel: +49 40 416208-17, E-Mail: </w:t>
      </w:r>
      <w:hyperlink r:id="rId9" w:history="1">
        <w:r w:rsidRPr="004664A2">
          <w:rPr>
            <w:rStyle w:val="Hyperlink"/>
            <w:rFonts w:ascii="Arial" w:hAnsi="Arial" w:cs="Arial"/>
            <w:sz w:val="18"/>
            <w:szCs w:val="18"/>
          </w:rPr>
          <w:t>mvb@prvhh.de</w:t>
        </w:r>
      </w:hyperlink>
    </w:p>
    <w:p w:rsidR="004664A2" w:rsidRPr="004664A2" w:rsidRDefault="004664A2" w:rsidP="004664A2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664A2">
        <w:rPr>
          <w:rFonts w:ascii="Arial" w:hAnsi="Arial" w:cs="Arial"/>
          <w:sz w:val="18"/>
          <w:szCs w:val="18"/>
        </w:rPr>
        <w:t xml:space="preserve">MEYLE AG, Eva Schilling, Tel: +49 40 67506-7425, E-Mail: </w:t>
      </w:r>
      <w:hyperlink r:id="rId10" w:history="1">
        <w:r w:rsidRPr="004664A2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  <w:r w:rsidRPr="004664A2">
        <w:rPr>
          <w:rFonts w:ascii="Arial" w:hAnsi="Arial" w:cs="Arial"/>
          <w:sz w:val="18"/>
          <w:szCs w:val="18"/>
        </w:rPr>
        <w:t xml:space="preserve"> </w:t>
      </w:r>
    </w:p>
    <w:p w:rsidR="004664A2" w:rsidRPr="004664A2" w:rsidRDefault="004664A2" w:rsidP="004664A2">
      <w:pPr>
        <w:rPr>
          <w:rFonts w:ascii="Arial" w:hAnsi="Arial" w:cs="Arial"/>
          <w:sz w:val="18"/>
          <w:szCs w:val="18"/>
        </w:rPr>
      </w:pPr>
    </w:p>
    <w:p w:rsidR="003D5CCB" w:rsidRPr="004664A2" w:rsidRDefault="003D5CCB" w:rsidP="004664A2">
      <w:pPr>
        <w:spacing w:after="24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4664A2">
        <w:rPr>
          <w:rFonts w:ascii="Arial" w:hAnsi="Arial" w:cs="Arial"/>
          <w:b/>
          <w:sz w:val="18"/>
          <w:szCs w:val="18"/>
          <w:lang w:val="pl-PL"/>
        </w:rPr>
        <w:t xml:space="preserve">O przedsiębiorstwie </w:t>
      </w:r>
    </w:p>
    <w:p w:rsidR="003D5CCB" w:rsidRPr="004664A2" w:rsidRDefault="003D5CCB" w:rsidP="004664A2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Fonts w:ascii="Arial" w:hAnsi="Arial" w:cs="Arial"/>
          <w:sz w:val="18"/>
          <w:szCs w:val="18"/>
          <w:lang w:val="pl-PL"/>
        </w:rPr>
        <w:t>Pod marką MEYLE firma MEYLE AG konstruuje, produkuje i rozprowadza wysokiej jakości części zamienne do samochodów osobowych, dostawczych i pojazdów użytkowych na niezależnym rynku części. Marka MEYLE obejmuje trzy linie produktowe</w:t>
      </w: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 xml:space="preserve"> MEYLE-ORIGINAL, MEYLE-HD i MEYLE-PD. </w:t>
      </w:r>
    </w:p>
    <w:p w:rsidR="003D5CCB" w:rsidRPr="004664A2" w:rsidRDefault="003D5CCB" w:rsidP="004664A2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Łączny asortyment, którym producent z Hamburga pokrywa niemal wszystkie popularne potrzeby, wygląda następująco</w:t>
      </w:r>
    </w:p>
    <w:p w:rsidR="003D5CCB" w:rsidRPr="004664A2" w:rsidRDefault="003D5CCB" w:rsidP="004664A2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MEYLE-ORIGINAL: Dopasowany jak oryginał. – tutaj jest niemal 20.000 wysokiej jakości artykułów.</w:t>
      </w:r>
    </w:p>
    <w:p w:rsidR="003D5CCB" w:rsidRPr="004664A2" w:rsidRDefault="003D5CCB" w:rsidP="004664A2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 xml:space="preserve">MEYLE-PD: Bardziej przemyślane i zrobione lepiej. – tutaj posiadamy niemal </w:t>
      </w:r>
      <w:r w:rsidRPr="004664A2">
        <w:rPr>
          <w:rFonts w:ascii="Arial" w:hAnsi="Arial" w:cs="Arial"/>
          <w:sz w:val="18"/>
          <w:szCs w:val="18"/>
          <w:lang w:val="pl-PL"/>
        </w:rPr>
        <w:t>2.000 technicznie ulepszonych tarcz i okładzin hamulcowych o wysokiej skuteczności hamowania i lepszym wygl</w:t>
      </w: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ądzie dzi</w:t>
      </w:r>
      <w:r w:rsidRPr="004664A2">
        <w:rPr>
          <w:rFonts w:ascii="Arial" w:hAnsi="Arial" w:cs="Arial"/>
          <w:sz w:val="18"/>
          <w:szCs w:val="18"/>
          <w:lang w:val="pl-PL"/>
        </w:rPr>
        <w:t>ęki zastosowaniu najnowocze</w:t>
      </w: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śniejszych technologi powlekania.</w:t>
      </w:r>
    </w:p>
    <w:p w:rsidR="003D5CCB" w:rsidRPr="004664A2" w:rsidRDefault="003D5CCB" w:rsidP="004664A2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pl-PL"/>
        </w:rPr>
      </w:pPr>
      <w:r w:rsidRPr="004664A2">
        <w:rPr>
          <w:rStyle w:val="Fett"/>
          <w:rFonts w:ascii="Arial" w:hAnsi="Arial" w:cs="Arial"/>
          <w:b w:val="0"/>
          <w:sz w:val="18"/>
          <w:szCs w:val="18"/>
          <w:lang w:val="pl-PL"/>
        </w:rPr>
        <w:t>MEYLE-HD: Lepsze niż oryginał. – inżynierowie MEYLE skonstruowali już niemal 1.000 części MEYLE-HD dla tysięcy różnych modeli pojazdów: są one, w porównaniu do części seryjnych technicznie zoptymalizowane oraz szczególnie odporne na obciążenia i o dłuższej żywotności.</w:t>
      </w:r>
      <w:r w:rsidRPr="004664A2">
        <w:rPr>
          <w:rFonts w:ascii="Arial" w:hAnsi="Arial" w:cs="Arial"/>
          <w:sz w:val="18"/>
          <w:szCs w:val="18"/>
          <w:lang w:val="pl-PL"/>
        </w:rPr>
        <w:t xml:space="preserve"> Na taką wyróżniającą cechę technicznie ulepszonych części MEYLE-HD są cztery lata gwarancji.</w:t>
      </w:r>
    </w:p>
    <w:p w:rsidR="003D5CCB" w:rsidRPr="004664A2" w:rsidRDefault="00753F2B" w:rsidP="004664A2">
      <w:pPr>
        <w:spacing w:after="240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lastRenderedPageBreak/>
        <w:br/>
      </w:r>
      <w:bookmarkStart w:id="0" w:name="_GoBack"/>
      <w:bookmarkEnd w:id="0"/>
      <w:r w:rsidR="003D5CCB" w:rsidRPr="004664A2">
        <w:rPr>
          <w:rFonts w:ascii="Arial" w:hAnsi="Arial" w:cs="Arial"/>
          <w:sz w:val="18"/>
          <w:szCs w:val="18"/>
          <w:lang w:val="pl-PL"/>
        </w:rPr>
        <w:t xml:space="preserve">Firma MEYLE AG ma swoją główną siedzibę w Hamburgu i działa w 120 krajach. Obok wysoce nowoczesnego centrum logistycznego w Hamburgu firma ma na całym świecie spółki kooperujące i zakłady produkcyjne. </w:t>
      </w:r>
    </w:p>
    <w:p w:rsidR="003D5CCB" w:rsidRPr="004664A2" w:rsidRDefault="003D5CCB" w:rsidP="003D5CCB">
      <w:pPr>
        <w:rPr>
          <w:rFonts w:ascii="Arial" w:hAnsi="Arial" w:cs="Arial"/>
          <w:sz w:val="18"/>
          <w:szCs w:val="18"/>
          <w:lang w:val="pl-PL"/>
        </w:rPr>
      </w:pPr>
    </w:p>
    <w:p w:rsidR="00CB7C07" w:rsidRPr="004664A2" w:rsidRDefault="00CB7C07">
      <w:pPr>
        <w:rPr>
          <w:rFonts w:ascii="Arial" w:hAnsi="Arial" w:cs="Arial"/>
          <w:sz w:val="18"/>
          <w:szCs w:val="18"/>
          <w:lang w:val="pl-PL"/>
        </w:rPr>
      </w:pPr>
    </w:p>
    <w:sectPr w:rsidR="00CB7C07" w:rsidRPr="004664A2" w:rsidSect="004133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7C6"/>
    <w:multiLevelType w:val="hybridMultilevel"/>
    <w:tmpl w:val="9D9032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D5CCB"/>
    <w:rsid w:val="0041337A"/>
    <w:rsid w:val="004664A2"/>
    <w:rsid w:val="00574F45"/>
    <w:rsid w:val="00753F2B"/>
    <w:rsid w:val="00855973"/>
    <w:rsid w:val="00A61ACA"/>
    <w:rsid w:val="00B0073F"/>
    <w:rsid w:val="00BA74DD"/>
    <w:rsid w:val="00CB7C07"/>
    <w:rsid w:val="00D600C6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753F2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4664A2"/>
    <w:rPr>
      <w:color w:val="0000FF"/>
      <w:u w:val="single"/>
    </w:rPr>
  </w:style>
  <w:style w:type="character" w:customStyle="1" w:styleId="berschrift1Zchn">
    <w:name w:val="Überschrift 1 Zchn"/>
    <w:aliases w:val="Überschrift 1 Char Zchn1"/>
    <w:basedOn w:val="Absatz-Standardschriftart"/>
    <w:link w:val="berschrift1"/>
    <w:rsid w:val="00753F2B"/>
    <w:rPr>
      <w:rFonts w:ascii="Arial" w:eastAsia="Times New Roman" w:hAnsi="Arial" w:cs="Arial"/>
      <w:kern w:val="32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753F2B"/>
    <w:pPr>
      <w:ind w:left="720"/>
      <w:contextualSpacing/>
    </w:pPr>
  </w:style>
  <w:style w:type="character" w:customStyle="1" w:styleId="x033494008-29112010">
    <w:name w:val="x_033494008-29112010"/>
    <w:rsid w:val="00753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753F2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4664A2"/>
    <w:rPr>
      <w:color w:val="0000FF"/>
      <w:u w:val="single"/>
    </w:rPr>
  </w:style>
  <w:style w:type="character" w:customStyle="1" w:styleId="berschrift1Zchn">
    <w:name w:val="Überschrift 1 Zchn"/>
    <w:aliases w:val="Überschrift 1 Char Zchn1"/>
    <w:basedOn w:val="Absatz-Standardschriftart"/>
    <w:link w:val="berschrift1"/>
    <w:rsid w:val="00753F2B"/>
    <w:rPr>
      <w:rFonts w:ascii="Arial" w:eastAsia="Times New Roman" w:hAnsi="Arial" w:cs="Arial"/>
      <w:kern w:val="32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753F2B"/>
    <w:pPr>
      <w:ind w:left="720"/>
      <w:contextualSpacing/>
    </w:pPr>
  </w:style>
  <w:style w:type="character" w:customStyle="1" w:styleId="x033494008-29112010">
    <w:name w:val="x_033494008-29112010"/>
    <w:rsid w:val="0075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va.schilling@mey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vb@prvhh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C2A1C-4747-4764-94DF-2B729B1E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2017-05-03T06:25:00Z</dcterms:created>
  <dcterms:modified xsi:type="dcterms:W3CDTF">2017-05-03T06:25:00Z</dcterms:modified>
</cp:coreProperties>
</file>